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B" w:rsidRDefault="00A524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</w:t>
      </w:r>
    </w:p>
    <w:p w:rsidR="00A5241B" w:rsidRDefault="00A5241B">
      <w:pPr>
        <w:pStyle w:val="ConsPlusTitle"/>
        <w:jc w:val="center"/>
      </w:pPr>
      <w:r>
        <w:t>ИТОГОВОЙ АТТЕСТАЦИИ ОБУЧАЮЩИХСЯ,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>И ВЫСШЕГО ОБРАЗОВАНИЯ И РЕГИОНАЛЬНЫХ ИНФОРМАЦИОННЫХ</w:t>
      </w:r>
    </w:p>
    <w:p w:rsidR="00A5241B" w:rsidRDefault="00A5241B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A5241B" w:rsidRDefault="00A5241B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41B"/>
    <w:rsid w:val="002F7E06"/>
    <w:rsid w:val="008C2962"/>
    <w:rsid w:val="00995812"/>
    <w:rsid w:val="00A5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Божина</cp:lastModifiedBy>
  <cp:revision>2</cp:revision>
  <dcterms:created xsi:type="dcterms:W3CDTF">2020-12-03T22:46:00Z</dcterms:created>
  <dcterms:modified xsi:type="dcterms:W3CDTF">2020-12-03T22:46:00Z</dcterms:modified>
</cp:coreProperties>
</file>