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82" w:rsidRDefault="00106882" w:rsidP="0046354A">
      <w:pPr>
        <w:pStyle w:val="a3"/>
        <w:ind w:firstLine="567"/>
        <w:rPr>
          <w:szCs w:val="24"/>
        </w:rPr>
      </w:pPr>
    </w:p>
    <w:p w:rsidR="00106882" w:rsidRPr="00637ABC" w:rsidRDefault="00106882" w:rsidP="00106882">
      <w:pPr>
        <w:pStyle w:val="a3"/>
        <w:ind w:firstLine="567"/>
        <w:rPr>
          <w:b w:val="0"/>
          <w:sz w:val="22"/>
          <w:szCs w:val="22"/>
        </w:rPr>
      </w:pPr>
      <w:r>
        <w:rPr>
          <w:szCs w:val="24"/>
        </w:rPr>
        <w:tab/>
      </w:r>
      <w:r w:rsidRPr="00637ABC">
        <w:rPr>
          <w:b w:val="0"/>
          <w:sz w:val="22"/>
          <w:szCs w:val="22"/>
        </w:rPr>
        <w:t>МУНИЦИПАЛЬНОЕ АВТОНОМНОЕ ОБЩЕОБРАЗОВАТЕЛЬНОЕ УЧРЕЖДЕНИЕ «СРЕДНЯЯ ОБЩЕОБРАЗОВАТЕЛЬНАЯ ШКОЛА №8</w:t>
      </w:r>
    </w:p>
    <w:p w:rsidR="00106882" w:rsidRPr="00637ABC" w:rsidRDefault="00106882" w:rsidP="00106882">
      <w:pPr>
        <w:pStyle w:val="a3"/>
        <w:ind w:firstLine="567"/>
        <w:rPr>
          <w:b w:val="0"/>
          <w:sz w:val="22"/>
          <w:szCs w:val="22"/>
        </w:rPr>
      </w:pPr>
      <w:r w:rsidRPr="00637ABC">
        <w:rPr>
          <w:b w:val="0"/>
          <w:sz w:val="22"/>
          <w:szCs w:val="22"/>
        </w:rPr>
        <w:t>С УГЛУБЛЕННЫМ ИЗУЧЕНИЕМ ТЕХНОЛОГИЧЕСКГОГО ПРОФИЛЯ»</w:t>
      </w:r>
    </w:p>
    <w:p w:rsidR="00106882" w:rsidRPr="00637ABC" w:rsidRDefault="00106882" w:rsidP="00106882">
      <w:pPr>
        <w:pStyle w:val="a3"/>
        <w:ind w:firstLine="567"/>
        <w:rPr>
          <w:b w:val="0"/>
          <w:sz w:val="22"/>
          <w:szCs w:val="22"/>
        </w:rPr>
      </w:pPr>
    </w:p>
    <w:p w:rsidR="00106882" w:rsidRPr="00637ABC" w:rsidRDefault="00106882" w:rsidP="00106882">
      <w:pPr>
        <w:pStyle w:val="a3"/>
        <w:ind w:firstLine="567"/>
        <w:rPr>
          <w:b w:val="0"/>
          <w:sz w:val="22"/>
          <w:szCs w:val="22"/>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Pr="00637ABC" w:rsidRDefault="00106882" w:rsidP="00106882">
      <w:pPr>
        <w:pStyle w:val="a3"/>
        <w:tabs>
          <w:tab w:val="left" w:pos="1715"/>
        </w:tabs>
        <w:ind w:firstLine="567"/>
        <w:rPr>
          <w:sz w:val="48"/>
          <w:szCs w:val="48"/>
        </w:rPr>
      </w:pPr>
      <w:r w:rsidRPr="00637ABC">
        <w:rPr>
          <w:sz w:val="48"/>
          <w:szCs w:val="48"/>
        </w:rPr>
        <w:t>Анализ работы</w:t>
      </w:r>
      <w:r w:rsidR="002417A2">
        <w:rPr>
          <w:sz w:val="48"/>
          <w:szCs w:val="48"/>
        </w:rPr>
        <w:t xml:space="preserve"> профессионального цикла за 2020-2021</w:t>
      </w:r>
      <w:r w:rsidRPr="00637ABC">
        <w:rPr>
          <w:sz w:val="48"/>
          <w:szCs w:val="48"/>
        </w:rPr>
        <w:t xml:space="preserve"> учебный год</w:t>
      </w:r>
    </w:p>
    <w:p w:rsidR="00106882" w:rsidRPr="00637ABC" w:rsidRDefault="00106882" w:rsidP="00106882">
      <w:pPr>
        <w:pStyle w:val="a3"/>
        <w:ind w:firstLine="567"/>
        <w:rPr>
          <w:sz w:val="48"/>
          <w:szCs w:val="48"/>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ind w:firstLine="567"/>
        <w:rPr>
          <w:szCs w:val="24"/>
        </w:rPr>
      </w:pPr>
    </w:p>
    <w:p w:rsidR="00106882" w:rsidRDefault="00106882" w:rsidP="00106882">
      <w:pPr>
        <w:pStyle w:val="a3"/>
        <w:jc w:val="left"/>
        <w:rPr>
          <w:szCs w:val="24"/>
        </w:rPr>
      </w:pPr>
    </w:p>
    <w:p w:rsidR="00106882" w:rsidRDefault="00106882" w:rsidP="00106882">
      <w:pPr>
        <w:pStyle w:val="a3"/>
        <w:rPr>
          <w:szCs w:val="24"/>
        </w:rPr>
      </w:pPr>
      <w:r>
        <w:rPr>
          <w:szCs w:val="24"/>
        </w:rPr>
        <w:t>Мирный, 2020</w:t>
      </w:r>
    </w:p>
    <w:p w:rsidR="00106882" w:rsidRDefault="00106882" w:rsidP="0046354A">
      <w:pPr>
        <w:pStyle w:val="a3"/>
        <w:ind w:firstLine="567"/>
        <w:rPr>
          <w:szCs w:val="24"/>
        </w:rPr>
      </w:pPr>
    </w:p>
    <w:p w:rsidR="00DE47A7" w:rsidRPr="005F4B21" w:rsidRDefault="00581B9E" w:rsidP="0046354A">
      <w:pPr>
        <w:pStyle w:val="a3"/>
        <w:ind w:firstLine="567"/>
        <w:rPr>
          <w:szCs w:val="24"/>
        </w:rPr>
      </w:pPr>
      <w:r w:rsidRPr="005F4B21">
        <w:rPr>
          <w:szCs w:val="24"/>
        </w:rPr>
        <w:lastRenderedPageBreak/>
        <w:t xml:space="preserve">Анализ </w:t>
      </w:r>
      <w:r w:rsidR="00B0603E" w:rsidRPr="005F4B21">
        <w:rPr>
          <w:szCs w:val="24"/>
        </w:rPr>
        <w:t xml:space="preserve">работы </w:t>
      </w:r>
      <w:proofErr w:type="spellStart"/>
      <w:r w:rsidR="00B0603E" w:rsidRPr="005F4B21">
        <w:rPr>
          <w:szCs w:val="24"/>
        </w:rPr>
        <w:t>профцикла</w:t>
      </w:r>
      <w:proofErr w:type="spellEnd"/>
    </w:p>
    <w:p w:rsidR="00581B9E" w:rsidRPr="005F4B21" w:rsidRDefault="00B0603E" w:rsidP="00DE47A7">
      <w:pPr>
        <w:pStyle w:val="a3"/>
        <w:ind w:firstLine="567"/>
        <w:rPr>
          <w:szCs w:val="24"/>
        </w:rPr>
      </w:pPr>
      <w:r w:rsidRPr="005F4B21">
        <w:rPr>
          <w:szCs w:val="24"/>
        </w:rPr>
        <w:t xml:space="preserve">за </w:t>
      </w:r>
      <w:r w:rsidR="00425C81" w:rsidRPr="005F4B21">
        <w:rPr>
          <w:szCs w:val="24"/>
        </w:rPr>
        <w:t>2020</w:t>
      </w:r>
      <w:r w:rsidR="00DE47A7" w:rsidRPr="005F4B21">
        <w:rPr>
          <w:szCs w:val="24"/>
        </w:rPr>
        <w:t>–</w:t>
      </w:r>
      <w:r w:rsidR="00FA0A72" w:rsidRPr="005F4B21">
        <w:rPr>
          <w:szCs w:val="24"/>
        </w:rPr>
        <w:t xml:space="preserve"> 20</w:t>
      </w:r>
      <w:r w:rsidR="00425C81" w:rsidRPr="005F4B21">
        <w:rPr>
          <w:szCs w:val="24"/>
        </w:rPr>
        <w:t>21</w:t>
      </w:r>
      <w:r w:rsidR="007D3980" w:rsidRPr="005F4B21">
        <w:rPr>
          <w:szCs w:val="24"/>
        </w:rPr>
        <w:t xml:space="preserve"> </w:t>
      </w:r>
      <w:r w:rsidR="00581B9E" w:rsidRPr="005F4B21">
        <w:rPr>
          <w:szCs w:val="24"/>
        </w:rPr>
        <w:t>учебный год.</w:t>
      </w:r>
    </w:p>
    <w:p w:rsidR="00581B9E" w:rsidRPr="005F4B21" w:rsidRDefault="00581B9E" w:rsidP="00DC1CD0">
      <w:pPr>
        <w:pStyle w:val="a3"/>
        <w:ind w:firstLine="567"/>
        <w:rPr>
          <w:szCs w:val="24"/>
        </w:rPr>
      </w:pPr>
    </w:p>
    <w:p w:rsidR="00F27B59" w:rsidRPr="005F4B21" w:rsidRDefault="00F27B59" w:rsidP="00DC1CD0">
      <w:pPr>
        <w:pStyle w:val="a3"/>
        <w:ind w:firstLine="567"/>
        <w:jc w:val="both"/>
        <w:rPr>
          <w:b w:val="0"/>
          <w:szCs w:val="24"/>
        </w:rPr>
      </w:pPr>
      <w:r w:rsidRPr="005F4B21">
        <w:rPr>
          <w:b w:val="0"/>
          <w:szCs w:val="24"/>
        </w:rPr>
        <w:t xml:space="preserve">МАОУ «СОШ № 8 с углубленным изучением технологического профиля» осуществляет подготовку по начальному профессиональному обучению как для обучающихся  МАОУ «СОШ № 8», так и для школьников г. Мирного и </w:t>
      </w:r>
      <w:proofErr w:type="spellStart"/>
      <w:r w:rsidRPr="005F4B21">
        <w:rPr>
          <w:b w:val="0"/>
          <w:szCs w:val="24"/>
        </w:rPr>
        <w:t>Мирнинского</w:t>
      </w:r>
      <w:proofErr w:type="spellEnd"/>
      <w:r w:rsidRPr="005F4B21">
        <w:rPr>
          <w:b w:val="0"/>
          <w:szCs w:val="24"/>
        </w:rPr>
        <w:t xml:space="preserve"> района по следующим профессиям:</w:t>
      </w:r>
    </w:p>
    <w:p w:rsidR="00F27B59" w:rsidRPr="005F4B21" w:rsidRDefault="00F27B59" w:rsidP="00DC1CD0">
      <w:pPr>
        <w:pStyle w:val="a3"/>
        <w:numPr>
          <w:ilvl w:val="0"/>
          <w:numId w:val="1"/>
        </w:numPr>
        <w:suppressAutoHyphens w:val="0"/>
        <w:jc w:val="both"/>
        <w:rPr>
          <w:szCs w:val="24"/>
        </w:rPr>
      </w:pPr>
      <w:r w:rsidRPr="005F4B21">
        <w:rPr>
          <w:szCs w:val="24"/>
        </w:rPr>
        <w:t>Бухгалтер</w:t>
      </w:r>
      <w:r w:rsidR="00103B24" w:rsidRPr="005F4B21">
        <w:rPr>
          <w:szCs w:val="24"/>
        </w:rPr>
        <w:t xml:space="preserve"> (2 год)</w:t>
      </w:r>
    </w:p>
    <w:p w:rsidR="00F27B59" w:rsidRPr="005F4B21" w:rsidRDefault="00103B24" w:rsidP="00DC1CD0">
      <w:pPr>
        <w:pStyle w:val="a3"/>
        <w:numPr>
          <w:ilvl w:val="0"/>
          <w:numId w:val="1"/>
        </w:numPr>
        <w:suppressAutoHyphens w:val="0"/>
        <w:jc w:val="both"/>
        <w:rPr>
          <w:szCs w:val="24"/>
        </w:rPr>
      </w:pPr>
      <w:r w:rsidRPr="005F4B21">
        <w:rPr>
          <w:szCs w:val="24"/>
        </w:rPr>
        <w:t>Делопроизводитель</w:t>
      </w:r>
    </w:p>
    <w:p w:rsidR="00F27B59" w:rsidRPr="005F4B21" w:rsidRDefault="00F27B59" w:rsidP="00DC1CD0">
      <w:pPr>
        <w:pStyle w:val="a3"/>
        <w:numPr>
          <w:ilvl w:val="0"/>
          <w:numId w:val="1"/>
        </w:numPr>
        <w:suppressAutoHyphens w:val="0"/>
        <w:jc w:val="both"/>
        <w:rPr>
          <w:szCs w:val="24"/>
        </w:rPr>
      </w:pPr>
      <w:r w:rsidRPr="005F4B21">
        <w:rPr>
          <w:szCs w:val="24"/>
        </w:rPr>
        <w:t xml:space="preserve">Оператор ЭВ и ВМ </w:t>
      </w:r>
      <w:r w:rsidRPr="005F4B21">
        <w:rPr>
          <w:szCs w:val="24"/>
          <w:lang w:val="en-US"/>
        </w:rPr>
        <w:t>II</w:t>
      </w:r>
      <w:r w:rsidRPr="005F4B21">
        <w:rPr>
          <w:szCs w:val="24"/>
        </w:rPr>
        <w:t xml:space="preserve"> разряда</w:t>
      </w:r>
    </w:p>
    <w:p w:rsidR="00F27B59" w:rsidRPr="005F4B21" w:rsidRDefault="00F27B59" w:rsidP="00DC1CD0">
      <w:pPr>
        <w:pStyle w:val="a3"/>
        <w:numPr>
          <w:ilvl w:val="0"/>
          <w:numId w:val="1"/>
        </w:numPr>
        <w:suppressAutoHyphens w:val="0"/>
        <w:jc w:val="both"/>
        <w:rPr>
          <w:szCs w:val="24"/>
        </w:rPr>
      </w:pPr>
      <w:r w:rsidRPr="005F4B21">
        <w:rPr>
          <w:szCs w:val="24"/>
        </w:rPr>
        <w:t>Портной</w:t>
      </w:r>
      <w:r w:rsidR="00103B24" w:rsidRPr="005F4B21">
        <w:rPr>
          <w:szCs w:val="24"/>
        </w:rPr>
        <w:t xml:space="preserve"> (2 год)</w:t>
      </w:r>
    </w:p>
    <w:p w:rsidR="00F27B59" w:rsidRPr="005F4B21" w:rsidRDefault="00F27B59" w:rsidP="00DC1CD0">
      <w:pPr>
        <w:pStyle w:val="a3"/>
        <w:numPr>
          <w:ilvl w:val="0"/>
          <w:numId w:val="1"/>
        </w:numPr>
        <w:suppressAutoHyphens w:val="0"/>
        <w:jc w:val="both"/>
        <w:rPr>
          <w:szCs w:val="24"/>
        </w:rPr>
      </w:pPr>
      <w:r w:rsidRPr="005F4B21">
        <w:rPr>
          <w:szCs w:val="24"/>
        </w:rPr>
        <w:t>Кассир торгового зала</w:t>
      </w:r>
    </w:p>
    <w:p w:rsidR="00F27B59" w:rsidRPr="005F4B21" w:rsidRDefault="00F27B59" w:rsidP="00DC1CD0">
      <w:pPr>
        <w:pStyle w:val="a3"/>
        <w:numPr>
          <w:ilvl w:val="0"/>
          <w:numId w:val="1"/>
        </w:numPr>
        <w:suppressAutoHyphens w:val="0"/>
        <w:jc w:val="both"/>
        <w:rPr>
          <w:szCs w:val="24"/>
        </w:rPr>
      </w:pPr>
      <w:r w:rsidRPr="005F4B21">
        <w:rPr>
          <w:szCs w:val="24"/>
        </w:rPr>
        <w:t>Парикмахер</w:t>
      </w:r>
      <w:r w:rsidRPr="005F4B21">
        <w:rPr>
          <w:szCs w:val="24"/>
          <w:lang w:val="en-US"/>
        </w:rPr>
        <w:t xml:space="preserve"> III</w:t>
      </w:r>
      <w:r w:rsidRPr="005F4B21">
        <w:rPr>
          <w:szCs w:val="24"/>
        </w:rPr>
        <w:t xml:space="preserve"> разряда</w:t>
      </w:r>
    </w:p>
    <w:p w:rsidR="00F27B59" w:rsidRPr="005F4B21" w:rsidRDefault="00F27B59" w:rsidP="00DC1CD0">
      <w:pPr>
        <w:pStyle w:val="a3"/>
        <w:numPr>
          <w:ilvl w:val="0"/>
          <w:numId w:val="1"/>
        </w:numPr>
        <w:suppressAutoHyphens w:val="0"/>
        <w:jc w:val="both"/>
        <w:rPr>
          <w:szCs w:val="24"/>
        </w:rPr>
      </w:pPr>
      <w:r w:rsidRPr="005F4B21">
        <w:rPr>
          <w:szCs w:val="24"/>
        </w:rPr>
        <w:t>Маникюрша</w:t>
      </w:r>
    </w:p>
    <w:p w:rsidR="007D3980" w:rsidRPr="005F4B21" w:rsidRDefault="00F27B59" w:rsidP="00DC1CD0">
      <w:pPr>
        <w:pStyle w:val="a3"/>
        <w:numPr>
          <w:ilvl w:val="0"/>
          <w:numId w:val="1"/>
        </w:numPr>
        <w:suppressAutoHyphens w:val="0"/>
        <w:jc w:val="both"/>
        <w:rPr>
          <w:szCs w:val="24"/>
        </w:rPr>
      </w:pPr>
      <w:r w:rsidRPr="005F4B21">
        <w:rPr>
          <w:szCs w:val="24"/>
        </w:rPr>
        <w:t xml:space="preserve">Водитель категории «В» </w:t>
      </w:r>
    </w:p>
    <w:p w:rsidR="00F27B59" w:rsidRPr="005F4B21" w:rsidRDefault="00F27B59" w:rsidP="00DC1CD0">
      <w:pPr>
        <w:pStyle w:val="a3"/>
        <w:numPr>
          <w:ilvl w:val="0"/>
          <w:numId w:val="1"/>
        </w:numPr>
        <w:suppressAutoHyphens w:val="0"/>
        <w:jc w:val="both"/>
        <w:rPr>
          <w:szCs w:val="24"/>
        </w:rPr>
      </w:pPr>
      <w:r w:rsidRPr="005F4B21">
        <w:rPr>
          <w:szCs w:val="24"/>
        </w:rPr>
        <w:t xml:space="preserve">Слесарь по ремонту автомобилей  </w:t>
      </w:r>
      <w:r w:rsidRPr="005F4B21">
        <w:rPr>
          <w:szCs w:val="24"/>
          <w:lang w:val="en-US"/>
        </w:rPr>
        <w:t>III</w:t>
      </w:r>
      <w:r w:rsidRPr="005F4B21">
        <w:rPr>
          <w:szCs w:val="24"/>
        </w:rPr>
        <w:t xml:space="preserve"> разряда</w:t>
      </w:r>
    </w:p>
    <w:p w:rsidR="00103B24" w:rsidRPr="005F4B21" w:rsidRDefault="00421797" w:rsidP="00421797">
      <w:pPr>
        <w:pStyle w:val="a3"/>
        <w:suppressAutoHyphens w:val="0"/>
        <w:jc w:val="both"/>
        <w:rPr>
          <w:b w:val="0"/>
          <w:szCs w:val="24"/>
        </w:rPr>
      </w:pPr>
      <w:r w:rsidRPr="005F4B21">
        <w:rPr>
          <w:szCs w:val="24"/>
        </w:rPr>
        <w:t xml:space="preserve">     </w:t>
      </w:r>
      <w:r w:rsidR="00103B24" w:rsidRPr="005F4B21">
        <w:rPr>
          <w:b w:val="0"/>
          <w:szCs w:val="24"/>
        </w:rPr>
        <w:t>В этом учебном году не набрали группу по профессиям «Бухгалтер предприятия», «Портной».</w:t>
      </w:r>
    </w:p>
    <w:p w:rsidR="000B4DB7" w:rsidRPr="005F4B21" w:rsidRDefault="00103B24" w:rsidP="00DC1CD0">
      <w:pPr>
        <w:shd w:val="clear" w:color="auto" w:fill="FFFFFF"/>
        <w:spacing w:after="75" w:line="240" w:lineRule="auto"/>
        <w:jc w:val="both"/>
        <w:rPr>
          <w:rFonts w:ascii="Times New Roman" w:eastAsia="Times New Roman" w:hAnsi="Times New Roman" w:cs="Times New Roman"/>
          <w:b/>
          <w:bCs/>
          <w:sz w:val="24"/>
          <w:szCs w:val="24"/>
        </w:rPr>
      </w:pPr>
      <w:r w:rsidRPr="005F4B21">
        <w:rPr>
          <w:rFonts w:ascii="Times New Roman" w:eastAsia="Times New Roman" w:hAnsi="Times New Roman" w:cs="Times New Roman"/>
          <w:b/>
          <w:bCs/>
          <w:sz w:val="24"/>
          <w:szCs w:val="24"/>
        </w:rPr>
        <w:t xml:space="preserve">Цель </w:t>
      </w:r>
      <w:r w:rsidR="00B0603E" w:rsidRPr="005F4B21">
        <w:rPr>
          <w:rFonts w:ascii="Times New Roman" w:eastAsia="Times New Roman" w:hAnsi="Times New Roman" w:cs="Times New Roman"/>
          <w:b/>
          <w:bCs/>
          <w:sz w:val="24"/>
          <w:szCs w:val="24"/>
        </w:rPr>
        <w:t>обучения</w:t>
      </w:r>
      <w:r w:rsidR="000B4DB7" w:rsidRPr="005F4B21">
        <w:rPr>
          <w:rFonts w:ascii="Times New Roman" w:eastAsia="Times New Roman" w:hAnsi="Times New Roman" w:cs="Times New Roman"/>
          <w:b/>
          <w:bCs/>
          <w:sz w:val="24"/>
          <w:szCs w:val="24"/>
        </w:rPr>
        <w:t>:</w:t>
      </w:r>
    </w:p>
    <w:p w:rsidR="00DA492B" w:rsidRPr="005F4B21" w:rsidRDefault="00DA492B" w:rsidP="00DC1CD0">
      <w:pPr>
        <w:shd w:val="clear" w:color="auto" w:fill="FFFFFF"/>
        <w:spacing w:after="75" w:line="240" w:lineRule="auto"/>
        <w:jc w:val="both"/>
        <w:rPr>
          <w:rFonts w:ascii="Times New Roman" w:eastAsia="Times New Roman" w:hAnsi="Times New Roman" w:cs="Times New Roman"/>
          <w:b/>
          <w:bCs/>
          <w:sz w:val="24"/>
          <w:szCs w:val="24"/>
        </w:rPr>
      </w:pPr>
      <w:r w:rsidRPr="005F4B21">
        <w:rPr>
          <w:rFonts w:ascii="Times New Roman" w:hAnsi="Times New Roman" w:cs="Times New Roman"/>
          <w:sz w:val="24"/>
          <w:szCs w:val="24"/>
        </w:rPr>
        <w:t>Практическая подготовка учащихся к выбору и получению профессии</w:t>
      </w:r>
    </w:p>
    <w:p w:rsidR="00B0603E" w:rsidRPr="005F4B21" w:rsidRDefault="000B4DB7" w:rsidP="00DC1CD0">
      <w:pPr>
        <w:shd w:val="clear" w:color="auto" w:fill="FFFFFF"/>
        <w:spacing w:after="75" w:line="240" w:lineRule="auto"/>
        <w:jc w:val="both"/>
        <w:rPr>
          <w:rFonts w:ascii="Times New Roman" w:eastAsia="Times New Roman" w:hAnsi="Times New Roman" w:cs="Times New Roman"/>
          <w:sz w:val="24"/>
          <w:szCs w:val="24"/>
        </w:rPr>
      </w:pPr>
      <w:r w:rsidRPr="005F4B21">
        <w:rPr>
          <w:rFonts w:ascii="Times New Roman" w:eastAsia="Times New Roman" w:hAnsi="Times New Roman" w:cs="Times New Roman"/>
          <w:b/>
          <w:bCs/>
          <w:sz w:val="24"/>
          <w:szCs w:val="24"/>
        </w:rPr>
        <w:t xml:space="preserve">Цели </w:t>
      </w:r>
      <w:r w:rsidR="00B0603E" w:rsidRPr="005F4B21">
        <w:rPr>
          <w:rFonts w:ascii="Times New Roman" w:eastAsia="Times New Roman" w:hAnsi="Times New Roman" w:cs="Times New Roman"/>
          <w:b/>
          <w:bCs/>
          <w:sz w:val="24"/>
          <w:szCs w:val="24"/>
        </w:rPr>
        <w:t xml:space="preserve"> обучения:</w:t>
      </w:r>
    </w:p>
    <w:p w:rsidR="00B0603E" w:rsidRPr="005F4B21" w:rsidRDefault="00DA492B" w:rsidP="00DC1CD0">
      <w:pPr>
        <w:shd w:val="clear" w:color="auto" w:fill="FFFFFF"/>
        <w:spacing w:after="75" w:line="240" w:lineRule="auto"/>
        <w:jc w:val="both"/>
        <w:rPr>
          <w:rFonts w:ascii="Times New Roman" w:eastAsia="Times New Roman" w:hAnsi="Times New Roman" w:cs="Times New Roman"/>
          <w:sz w:val="24"/>
          <w:szCs w:val="24"/>
        </w:rPr>
      </w:pPr>
      <w:r w:rsidRPr="005F4B21">
        <w:rPr>
          <w:rFonts w:ascii="Times New Roman" w:eastAsia="Times New Roman" w:hAnsi="Times New Roman" w:cs="Times New Roman"/>
          <w:sz w:val="24"/>
          <w:szCs w:val="24"/>
        </w:rPr>
        <w:t>- создание</w:t>
      </w:r>
      <w:r w:rsidR="00B0603E" w:rsidRPr="005F4B21">
        <w:rPr>
          <w:rFonts w:ascii="Times New Roman" w:eastAsia="Times New Roman" w:hAnsi="Times New Roman" w:cs="Times New Roman"/>
          <w:sz w:val="24"/>
          <w:szCs w:val="24"/>
        </w:rPr>
        <w:t xml:space="preserve"> услови</w:t>
      </w:r>
      <w:r w:rsidRPr="005F4B21">
        <w:rPr>
          <w:rFonts w:ascii="Times New Roman" w:eastAsia="Times New Roman" w:hAnsi="Times New Roman" w:cs="Times New Roman"/>
          <w:sz w:val="24"/>
          <w:szCs w:val="24"/>
        </w:rPr>
        <w:t>й</w:t>
      </w:r>
      <w:r w:rsidR="00B0603E" w:rsidRPr="005F4B21">
        <w:rPr>
          <w:rFonts w:ascii="Times New Roman" w:eastAsia="Times New Roman" w:hAnsi="Times New Roman" w:cs="Times New Roman"/>
          <w:sz w:val="24"/>
          <w:szCs w:val="24"/>
        </w:rPr>
        <w:t xml:space="preserve">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w:t>
      </w:r>
    </w:p>
    <w:p w:rsidR="000B4DB7" w:rsidRPr="005F4B21" w:rsidRDefault="00B0603E" w:rsidP="00DC1CD0">
      <w:pPr>
        <w:shd w:val="clear" w:color="auto" w:fill="FFFFFF"/>
        <w:spacing w:after="75" w:line="240" w:lineRule="auto"/>
        <w:jc w:val="both"/>
        <w:rPr>
          <w:rFonts w:ascii="Tahoma" w:eastAsia="Times New Roman" w:hAnsi="Tahoma" w:cs="Tahoma"/>
          <w:color w:val="333333"/>
          <w:sz w:val="24"/>
          <w:szCs w:val="24"/>
        </w:rPr>
      </w:pPr>
      <w:r w:rsidRPr="005F4B21">
        <w:rPr>
          <w:rFonts w:ascii="Times New Roman" w:eastAsia="Times New Roman" w:hAnsi="Times New Roman" w:cs="Times New Roman"/>
          <w:sz w:val="24"/>
          <w:szCs w:val="24"/>
        </w:rPr>
        <w:t>- установлени</w:t>
      </w:r>
      <w:r w:rsidR="00024CBF" w:rsidRPr="005F4B21">
        <w:rPr>
          <w:rFonts w:ascii="Times New Roman" w:eastAsia="Times New Roman" w:hAnsi="Times New Roman" w:cs="Times New Roman"/>
          <w:sz w:val="24"/>
          <w:szCs w:val="24"/>
        </w:rPr>
        <w:t>е</w:t>
      </w:r>
      <w:r w:rsidRPr="005F4B21">
        <w:rPr>
          <w:rFonts w:ascii="Times New Roman" w:eastAsia="Times New Roman" w:hAnsi="Times New Roman" w:cs="Times New Roman"/>
          <w:sz w:val="24"/>
          <w:szCs w:val="24"/>
        </w:rPr>
        <w:t xml:space="preserve"> равного доступа к полноценному образованию разным категориям </w:t>
      </w:r>
      <w:proofErr w:type="gramStart"/>
      <w:r w:rsidRPr="005F4B21">
        <w:rPr>
          <w:rFonts w:ascii="Times New Roman" w:eastAsia="Times New Roman" w:hAnsi="Times New Roman" w:cs="Times New Roman"/>
          <w:sz w:val="24"/>
          <w:szCs w:val="24"/>
        </w:rPr>
        <w:t>обучающихся</w:t>
      </w:r>
      <w:proofErr w:type="gramEnd"/>
      <w:r w:rsidRPr="005F4B21">
        <w:rPr>
          <w:rFonts w:ascii="Times New Roman" w:eastAsia="Times New Roman" w:hAnsi="Times New Roman" w:cs="Times New Roman"/>
          <w:sz w:val="24"/>
          <w:szCs w:val="24"/>
        </w:rPr>
        <w:t xml:space="preserve"> в соответствии с их способностями, индивидуальными склонностями и потребностями;</w:t>
      </w:r>
    </w:p>
    <w:p w:rsidR="00DA492B" w:rsidRPr="005F4B21" w:rsidRDefault="000B4DB7" w:rsidP="00DA492B">
      <w:pPr>
        <w:shd w:val="clear" w:color="auto" w:fill="FFFFFF"/>
        <w:spacing w:after="75" w:line="240" w:lineRule="auto"/>
        <w:jc w:val="both"/>
        <w:rPr>
          <w:rFonts w:ascii="Times New Roman" w:hAnsi="Times New Roman" w:cs="Times New Roman"/>
          <w:sz w:val="24"/>
          <w:szCs w:val="24"/>
        </w:rPr>
      </w:pPr>
      <w:r w:rsidRPr="005F4B21">
        <w:rPr>
          <w:rFonts w:ascii="Times New Roman" w:eastAsia="Times New Roman" w:hAnsi="Times New Roman" w:cs="Times New Roman"/>
          <w:sz w:val="24"/>
          <w:szCs w:val="24"/>
        </w:rPr>
        <w:t xml:space="preserve">- </w:t>
      </w:r>
      <w:r w:rsidR="00B0603E" w:rsidRPr="005F4B21">
        <w:rPr>
          <w:rFonts w:ascii="Times New Roman" w:eastAsia="Times New Roman" w:hAnsi="Times New Roman" w:cs="Times New Roman"/>
          <w:sz w:val="24"/>
          <w:szCs w:val="24"/>
        </w:rPr>
        <w:t> </w:t>
      </w:r>
      <w:r w:rsidR="00DA492B" w:rsidRPr="005F4B21">
        <w:rPr>
          <w:rFonts w:ascii="Times New Roman" w:hAnsi="Times New Roman" w:cs="Times New Roman"/>
          <w:sz w:val="24"/>
          <w:szCs w:val="24"/>
        </w:rPr>
        <w:t>Привитие профилирующих умений и навыков в процессе обучения</w:t>
      </w:r>
      <w:r w:rsidR="00024CBF" w:rsidRPr="005F4B21">
        <w:rPr>
          <w:rFonts w:ascii="Times New Roman" w:hAnsi="Times New Roman" w:cs="Times New Roman"/>
          <w:sz w:val="24"/>
          <w:szCs w:val="24"/>
        </w:rPr>
        <w:t xml:space="preserve"> профессиям</w:t>
      </w:r>
      <w:r w:rsidR="00DA492B" w:rsidRPr="005F4B21">
        <w:rPr>
          <w:rFonts w:ascii="Times New Roman" w:hAnsi="Times New Roman" w:cs="Times New Roman"/>
          <w:sz w:val="24"/>
          <w:szCs w:val="24"/>
        </w:rPr>
        <w:t>;</w:t>
      </w:r>
    </w:p>
    <w:p w:rsidR="00F27B59" w:rsidRPr="005F4B21" w:rsidRDefault="00DA492B" w:rsidP="00DA492B">
      <w:pPr>
        <w:shd w:val="clear" w:color="auto" w:fill="FFFFFF"/>
        <w:spacing w:after="75" w:line="240" w:lineRule="auto"/>
        <w:jc w:val="both"/>
        <w:rPr>
          <w:rFonts w:ascii="Times New Roman" w:hAnsi="Times New Roman" w:cs="Times New Roman"/>
          <w:b/>
          <w:sz w:val="24"/>
          <w:szCs w:val="24"/>
        </w:rPr>
      </w:pPr>
      <w:r w:rsidRPr="005F4B21">
        <w:rPr>
          <w:rFonts w:ascii="Times New Roman" w:hAnsi="Times New Roman" w:cs="Times New Roman"/>
          <w:sz w:val="24"/>
          <w:szCs w:val="24"/>
        </w:rPr>
        <w:t>- Реализация профессиональных склонностей в трудовой деятельности</w:t>
      </w:r>
      <w:r w:rsidR="00024CBF" w:rsidRPr="005F4B21">
        <w:rPr>
          <w:rFonts w:ascii="Times New Roman" w:hAnsi="Times New Roman" w:cs="Times New Roman"/>
          <w:sz w:val="24"/>
          <w:szCs w:val="24"/>
        </w:rPr>
        <w:t xml:space="preserve"> (практическое обучение).</w:t>
      </w:r>
    </w:p>
    <w:p w:rsidR="00F27B59" w:rsidRPr="005F4B21" w:rsidRDefault="000F70E0" w:rsidP="00DC1CD0">
      <w:pPr>
        <w:pStyle w:val="a3"/>
        <w:ind w:firstLine="567"/>
        <w:jc w:val="both"/>
        <w:rPr>
          <w:b w:val="0"/>
          <w:szCs w:val="24"/>
        </w:rPr>
      </w:pPr>
      <w:r w:rsidRPr="005F4B21">
        <w:rPr>
          <w:b w:val="0"/>
          <w:szCs w:val="24"/>
        </w:rPr>
        <w:t xml:space="preserve">На </w:t>
      </w:r>
      <w:r w:rsidR="00F61532" w:rsidRPr="005F4B21">
        <w:rPr>
          <w:b w:val="0"/>
          <w:szCs w:val="24"/>
        </w:rPr>
        <w:t>начало 2020-2021 учебного года</w:t>
      </w:r>
      <w:r w:rsidRPr="005F4B21">
        <w:rPr>
          <w:b w:val="0"/>
          <w:szCs w:val="24"/>
        </w:rPr>
        <w:t xml:space="preserve"> </w:t>
      </w:r>
      <w:r w:rsidR="00F27B59" w:rsidRPr="005F4B21">
        <w:rPr>
          <w:b w:val="0"/>
          <w:szCs w:val="24"/>
        </w:rPr>
        <w:t xml:space="preserve"> было з</w:t>
      </w:r>
      <w:r w:rsidR="007A7FB2" w:rsidRPr="005F4B21">
        <w:rPr>
          <w:b w:val="0"/>
          <w:szCs w:val="24"/>
        </w:rPr>
        <w:t xml:space="preserve">ачислено </w:t>
      </w:r>
      <w:r w:rsidRPr="005F4B21">
        <w:rPr>
          <w:b w:val="0"/>
          <w:szCs w:val="24"/>
        </w:rPr>
        <w:t>3</w:t>
      </w:r>
      <w:r w:rsidR="00421797" w:rsidRPr="005F4B21">
        <w:rPr>
          <w:b w:val="0"/>
          <w:szCs w:val="24"/>
        </w:rPr>
        <w:t>08</w:t>
      </w:r>
      <w:r w:rsidRPr="005F4B21">
        <w:rPr>
          <w:b w:val="0"/>
          <w:szCs w:val="24"/>
        </w:rPr>
        <w:t xml:space="preserve"> </w:t>
      </w:r>
      <w:r w:rsidR="007C4F69" w:rsidRPr="005F4B21">
        <w:rPr>
          <w:b w:val="0"/>
          <w:szCs w:val="24"/>
        </w:rPr>
        <w:t>человек</w:t>
      </w:r>
      <w:r w:rsidR="001F0C7E" w:rsidRPr="005F4B21">
        <w:rPr>
          <w:b w:val="0"/>
          <w:szCs w:val="24"/>
        </w:rPr>
        <w:t xml:space="preserve">. </w:t>
      </w:r>
      <w:r w:rsidR="00024CBF" w:rsidRPr="005F4B21">
        <w:rPr>
          <w:b w:val="0"/>
          <w:szCs w:val="24"/>
        </w:rPr>
        <w:t xml:space="preserve"> И</w:t>
      </w:r>
      <w:r w:rsidR="00F27B59" w:rsidRPr="005F4B21">
        <w:rPr>
          <w:b w:val="0"/>
          <w:szCs w:val="24"/>
        </w:rPr>
        <w:t xml:space="preserve">з них </w:t>
      </w:r>
      <w:r w:rsidR="00024CBF" w:rsidRPr="005F4B21">
        <w:rPr>
          <w:b w:val="0"/>
          <w:szCs w:val="24"/>
        </w:rPr>
        <w:t>обучающих</w:t>
      </w:r>
      <w:r w:rsidR="001F0C7E" w:rsidRPr="005F4B21">
        <w:rPr>
          <w:b w:val="0"/>
          <w:szCs w:val="24"/>
        </w:rPr>
        <w:t xml:space="preserve">ся МАОУ «СОШ № 8» – </w:t>
      </w:r>
      <w:r w:rsidR="00421797" w:rsidRPr="005F4B21">
        <w:rPr>
          <w:b w:val="0"/>
          <w:szCs w:val="24"/>
        </w:rPr>
        <w:t>137</w:t>
      </w:r>
      <w:r w:rsidR="00F27B59" w:rsidRPr="005F4B21">
        <w:rPr>
          <w:b w:val="0"/>
          <w:szCs w:val="24"/>
        </w:rPr>
        <w:t xml:space="preserve"> человек, обучаю</w:t>
      </w:r>
      <w:r w:rsidR="00421797" w:rsidRPr="005F4B21">
        <w:rPr>
          <w:b w:val="0"/>
          <w:szCs w:val="24"/>
        </w:rPr>
        <w:t>щих</w:t>
      </w:r>
      <w:r w:rsidR="001F0C7E" w:rsidRPr="005F4B21">
        <w:rPr>
          <w:b w:val="0"/>
          <w:szCs w:val="24"/>
        </w:rPr>
        <w:t xml:space="preserve">ся школ города и района – </w:t>
      </w:r>
      <w:r w:rsidR="00421797" w:rsidRPr="005F4B21">
        <w:rPr>
          <w:b w:val="0"/>
          <w:szCs w:val="24"/>
        </w:rPr>
        <w:t>171</w:t>
      </w:r>
      <w:r w:rsidR="00F27B59" w:rsidRPr="005F4B21">
        <w:rPr>
          <w:b w:val="0"/>
          <w:szCs w:val="24"/>
        </w:rPr>
        <w:t xml:space="preserve"> человек. </w:t>
      </w:r>
      <w:r w:rsidR="00E058F7" w:rsidRPr="005F4B21">
        <w:rPr>
          <w:b w:val="0"/>
          <w:szCs w:val="24"/>
        </w:rPr>
        <w:t xml:space="preserve"> Всего сформировано </w:t>
      </w:r>
      <w:r w:rsidR="00421797" w:rsidRPr="005F4B21">
        <w:rPr>
          <w:b w:val="0"/>
          <w:szCs w:val="24"/>
        </w:rPr>
        <w:t>17</w:t>
      </w:r>
      <w:r w:rsidR="00A26A7A" w:rsidRPr="005F4B21">
        <w:rPr>
          <w:b w:val="0"/>
          <w:color w:val="FF0000"/>
          <w:szCs w:val="24"/>
        </w:rPr>
        <w:t xml:space="preserve"> </w:t>
      </w:r>
      <w:r w:rsidR="00421797" w:rsidRPr="005F4B21">
        <w:rPr>
          <w:b w:val="0"/>
          <w:szCs w:val="24"/>
        </w:rPr>
        <w:t>групп</w:t>
      </w:r>
      <w:r w:rsidR="00DC1CD0" w:rsidRPr="005F4B21">
        <w:rPr>
          <w:b w:val="0"/>
          <w:szCs w:val="24"/>
        </w:rPr>
        <w:t>.</w:t>
      </w:r>
    </w:p>
    <w:p w:rsidR="00DC1CD0" w:rsidRPr="005F4B21" w:rsidRDefault="00DC1CD0" w:rsidP="00DC1CD0">
      <w:pPr>
        <w:pStyle w:val="a3"/>
        <w:ind w:firstLine="567"/>
        <w:jc w:val="both"/>
        <w:rPr>
          <w:b w:val="0"/>
          <w:szCs w:val="24"/>
        </w:rPr>
      </w:pPr>
    </w:p>
    <w:tbl>
      <w:tblPr>
        <w:tblStyle w:val="a6"/>
        <w:tblW w:w="0" w:type="auto"/>
        <w:tblLook w:val="04A0"/>
      </w:tblPr>
      <w:tblGrid>
        <w:gridCol w:w="1914"/>
        <w:gridCol w:w="1914"/>
        <w:gridCol w:w="2517"/>
        <w:gridCol w:w="3119"/>
      </w:tblGrid>
      <w:tr w:rsidR="00421797" w:rsidRPr="005F4B21" w:rsidTr="00421797">
        <w:tc>
          <w:tcPr>
            <w:tcW w:w="1914" w:type="dxa"/>
          </w:tcPr>
          <w:p w:rsidR="00421797" w:rsidRPr="005F4B21" w:rsidRDefault="00421797" w:rsidP="00421797">
            <w:pPr>
              <w:pStyle w:val="a3"/>
              <w:jc w:val="both"/>
              <w:rPr>
                <w:szCs w:val="24"/>
              </w:rPr>
            </w:pPr>
            <w:r w:rsidRPr="005F4B21">
              <w:rPr>
                <w:szCs w:val="24"/>
              </w:rPr>
              <w:t>Год обучения</w:t>
            </w:r>
          </w:p>
        </w:tc>
        <w:tc>
          <w:tcPr>
            <w:tcW w:w="1914" w:type="dxa"/>
          </w:tcPr>
          <w:p w:rsidR="00421797" w:rsidRPr="005F4B21" w:rsidRDefault="00421797" w:rsidP="00421797">
            <w:pPr>
              <w:pStyle w:val="a3"/>
              <w:jc w:val="both"/>
              <w:rPr>
                <w:szCs w:val="24"/>
              </w:rPr>
            </w:pPr>
            <w:r w:rsidRPr="005F4B21">
              <w:rPr>
                <w:szCs w:val="24"/>
              </w:rPr>
              <w:t xml:space="preserve">Зачислено </w:t>
            </w:r>
          </w:p>
        </w:tc>
        <w:tc>
          <w:tcPr>
            <w:tcW w:w="2517" w:type="dxa"/>
          </w:tcPr>
          <w:p w:rsidR="00421797" w:rsidRPr="005F4B21" w:rsidRDefault="00421797" w:rsidP="00421797">
            <w:pPr>
              <w:pStyle w:val="a3"/>
              <w:jc w:val="both"/>
              <w:rPr>
                <w:szCs w:val="24"/>
              </w:rPr>
            </w:pPr>
            <w:r w:rsidRPr="005F4B21">
              <w:rPr>
                <w:szCs w:val="24"/>
              </w:rPr>
              <w:t>Из них обучающихся СОШ №8</w:t>
            </w:r>
          </w:p>
        </w:tc>
        <w:tc>
          <w:tcPr>
            <w:tcW w:w="3119" w:type="dxa"/>
          </w:tcPr>
          <w:p w:rsidR="00421797" w:rsidRPr="005F4B21" w:rsidRDefault="00421797" w:rsidP="00421797">
            <w:pPr>
              <w:pStyle w:val="a3"/>
              <w:jc w:val="both"/>
              <w:rPr>
                <w:szCs w:val="24"/>
              </w:rPr>
            </w:pPr>
            <w:r w:rsidRPr="005F4B21">
              <w:rPr>
                <w:szCs w:val="24"/>
              </w:rPr>
              <w:t>Из них обучающихся других школ</w:t>
            </w:r>
          </w:p>
        </w:tc>
      </w:tr>
      <w:tr w:rsidR="00421797" w:rsidRPr="005F4B21" w:rsidTr="00421797">
        <w:tc>
          <w:tcPr>
            <w:tcW w:w="1914" w:type="dxa"/>
          </w:tcPr>
          <w:p w:rsidR="00421797" w:rsidRPr="005F4B21" w:rsidRDefault="00421797" w:rsidP="00421797">
            <w:pPr>
              <w:pStyle w:val="a3"/>
              <w:rPr>
                <w:b w:val="0"/>
                <w:szCs w:val="24"/>
              </w:rPr>
            </w:pPr>
            <w:r w:rsidRPr="005F4B21">
              <w:rPr>
                <w:b w:val="0"/>
                <w:szCs w:val="24"/>
              </w:rPr>
              <w:t>2015-2016</w:t>
            </w:r>
          </w:p>
        </w:tc>
        <w:tc>
          <w:tcPr>
            <w:tcW w:w="1914" w:type="dxa"/>
          </w:tcPr>
          <w:p w:rsidR="00421797" w:rsidRPr="005F4B21" w:rsidRDefault="00421797" w:rsidP="00421797">
            <w:pPr>
              <w:pStyle w:val="a3"/>
              <w:rPr>
                <w:b w:val="0"/>
                <w:szCs w:val="24"/>
              </w:rPr>
            </w:pPr>
            <w:r w:rsidRPr="005F4B21">
              <w:rPr>
                <w:b w:val="0"/>
                <w:szCs w:val="24"/>
              </w:rPr>
              <w:t>356</w:t>
            </w:r>
          </w:p>
        </w:tc>
        <w:tc>
          <w:tcPr>
            <w:tcW w:w="2517" w:type="dxa"/>
          </w:tcPr>
          <w:p w:rsidR="00421797" w:rsidRPr="005F4B21" w:rsidRDefault="00421797" w:rsidP="00421797">
            <w:pPr>
              <w:pStyle w:val="a3"/>
              <w:rPr>
                <w:b w:val="0"/>
                <w:szCs w:val="24"/>
              </w:rPr>
            </w:pPr>
            <w:r w:rsidRPr="005F4B21">
              <w:rPr>
                <w:b w:val="0"/>
                <w:szCs w:val="24"/>
              </w:rPr>
              <w:t>130</w:t>
            </w:r>
          </w:p>
        </w:tc>
        <w:tc>
          <w:tcPr>
            <w:tcW w:w="3119" w:type="dxa"/>
          </w:tcPr>
          <w:p w:rsidR="00421797" w:rsidRPr="005F4B21" w:rsidRDefault="00421797" w:rsidP="00421797">
            <w:pPr>
              <w:pStyle w:val="a3"/>
              <w:rPr>
                <w:b w:val="0"/>
                <w:szCs w:val="24"/>
              </w:rPr>
            </w:pPr>
            <w:r w:rsidRPr="005F4B21">
              <w:rPr>
                <w:b w:val="0"/>
                <w:szCs w:val="24"/>
              </w:rPr>
              <w:t>226</w:t>
            </w:r>
          </w:p>
        </w:tc>
      </w:tr>
      <w:tr w:rsidR="00421797" w:rsidRPr="005F4B21" w:rsidTr="00421797">
        <w:tc>
          <w:tcPr>
            <w:tcW w:w="1914" w:type="dxa"/>
          </w:tcPr>
          <w:p w:rsidR="00421797" w:rsidRPr="005F4B21" w:rsidRDefault="00421797" w:rsidP="00421797">
            <w:pPr>
              <w:pStyle w:val="a3"/>
              <w:rPr>
                <w:b w:val="0"/>
                <w:szCs w:val="24"/>
              </w:rPr>
            </w:pPr>
            <w:r w:rsidRPr="005F4B21">
              <w:rPr>
                <w:b w:val="0"/>
                <w:szCs w:val="24"/>
              </w:rPr>
              <w:t>2016-2017</w:t>
            </w:r>
          </w:p>
        </w:tc>
        <w:tc>
          <w:tcPr>
            <w:tcW w:w="1914" w:type="dxa"/>
          </w:tcPr>
          <w:p w:rsidR="00421797" w:rsidRPr="005F4B21" w:rsidRDefault="00421797" w:rsidP="00421797">
            <w:pPr>
              <w:pStyle w:val="a3"/>
              <w:rPr>
                <w:b w:val="0"/>
                <w:szCs w:val="24"/>
              </w:rPr>
            </w:pPr>
            <w:r w:rsidRPr="005F4B21">
              <w:rPr>
                <w:b w:val="0"/>
                <w:szCs w:val="24"/>
              </w:rPr>
              <w:t>351</w:t>
            </w:r>
          </w:p>
        </w:tc>
        <w:tc>
          <w:tcPr>
            <w:tcW w:w="2517" w:type="dxa"/>
          </w:tcPr>
          <w:p w:rsidR="00421797" w:rsidRPr="005F4B21" w:rsidRDefault="00421797" w:rsidP="00421797">
            <w:pPr>
              <w:pStyle w:val="a3"/>
              <w:rPr>
                <w:b w:val="0"/>
                <w:szCs w:val="24"/>
              </w:rPr>
            </w:pPr>
            <w:r w:rsidRPr="005F4B21">
              <w:rPr>
                <w:b w:val="0"/>
                <w:szCs w:val="24"/>
              </w:rPr>
              <w:t>121</w:t>
            </w:r>
          </w:p>
        </w:tc>
        <w:tc>
          <w:tcPr>
            <w:tcW w:w="3119" w:type="dxa"/>
          </w:tcPr>
          <w:p w:rsidR="00421797" w:rsidRPr="005F4B21" w:rsidRDefault="00421797" w:rsidP="00421797">
            <w:pPr>
              <w:pStyle w:val="a3"/>
              <w:rPr>
                <w:b w:val="0"/>
                <w:szCs w:val="24"/>
              </w:rPr>
            </w:pPr>
            <w:r w:rsidRPr="005F4B21">
              <w:rPr>
                <w:b w:val="0"/>
                <w:szCs w:val="24"/>
              </w:rPr>
              <w:t>230</w:t>
            </w:r>
          </w:p>
        </w:tc>
      </w:tr>
      <w:tr w:rsidR="00421797" w:rsidRPr="005F4B21" w:rsidTr="00421797">
        <w:tc>
          <w:tcPr>
            <w:tcW w:w="1914" w:type="dxa"/>
          </w:tcPr>
          <w:p w:rsidR="00421797" w:rsidRPr="005F4B21" w:rsidRDefault="00421797" w:rsidP="00421797">
            <w:pPr>
              <w:pStyle w:val="a3"/>
              <w:rPr>
                <w:b w:val="0"/>
                <w:szCs w:val="24"/>
              </w:rPr>
            </w:pPr>
            <w:r w:rsidRPr="005F4B21">
              <w:rPr>
                <w:b w:val="0"/>
                <w:szCs w:val="24"/>
              </w:rPr>
              <w:t>2017-2018</w:t>
            </w:r>
          </w:p>
        </w:tc>
        <w:tc>
          <w:tcPr>
            <w:tcW w:w="1914" w:type="dxa"/>
          </w:tcPr>
          <w:p w:rsidR="00421797" w:rsidRPr="005F4B21" w:rsidRDefault="00421797" w:rsidP="00421797">
            <w:pPr>
              <w:pStyle w:val="a3"/>
              <w:rPr>
                <w:b w:val="0"/>
                <w:szCs w:val="24"/>
              </w:rPr>
            </w:pPr>
            <w:r w:rsidRPr="005F4B21">
              <w:rPr>
                <w:b w:val="0"/>
                <w:szCs w:val="24"/>
              </w:rPr>
              <w:t>383</w:t>
            </w:r>
          </w:p>
        </w:tc>
        <w:tc>
          <w:tcPr>
            <w:tcW w:w="2517" w:type="dxa"/>
          </w:tcPr>
          <w:p w:rsidR="00421797" w:rsidRPr="005F4B21" w:rsidRDefault="00421797" w:rsidP="00421797">
            <w:pPr>
              <w:pStyle w:val="a3"/>
              <w:rPr>
                <w:b w:val="0"/>
                <w:szCs w:val="24"/>
              </w:rPr>
            </w:pPr>
            <w:r w:rsidRPr="005F4B21">
              <w:rPr>
                <w:b w:val="0"/>
                <w:szCs w:val="24"/>
              </w:rPr>
              <w:t>158</w:t>
            </w:r>
          </w:p>
        </w:tc>
        <w:tc>
          <w:tcPr>
            <w:tcW w:w="3119" w:type="dxa"/>
          </w:tcPr>
          <w:p w:rsidR="00421797" w:rsidRPr="005F4B21" w:rsidRDefault="00421797" w:rsidP="00421797">
            <w:pPr>
              <w:pStyle w:val="a3"/>
              <w:rPr>
                <w:b w:val="0"/>
                <w:szCs w:val="24"/>
              </w:rPr>
            </w:pPr>
            <w:r w:rsidRPr="005F4B21">
              <w:rPr>
                <w:b w:val="0"/>
                <w:szCs w:val="24"/>
              </w:rPr>
              <w:t>225</w:t>
            </w:r>
          </w:p>
        </w:tc>
      </w:tr>
      <w:tr w:rsidR="00421797" w:rsidRPr="005F4B21" w:rsidTr="00421797">
        <w:tc>
          <w:tcPr>
            <w:tcW w:w="1914" w:type="dxa"/>
          </w:tcPr>
          <w:p w:rsidR="00421797" w:rsidRPr="005F4B21" w:rsidRDefault="00421797" w:rsidP="00421797">
            <w:pPr>
              <w:pStyle w:val="a3"/>
              <w:rPr>
                <w:b w:val="0"/>
                <w:szCs w:val="24"/>
              </w:rPr>
            </w:pPr>
            <w:r w:rsidRPr="005F4B21">
              <w:rPr>
                <w:b w:val="0"/>
                <w:szCs w:val="24"/>
              </w:rPr>
              <w:t>2018-2019</w:t>
            </w:r>
          </w:p>
        </w:tc>
        <w:tc>
          <w:tcPr>
            <w:tcW w:w="1914" w:type="dxa"/>
          </w:tcPr>
          <w:p w:rsidR="00421797" w:rsidRPr="005F4B21" w:rsidRDefault="00421797" w:rsidP="00421797">
            <w:pPr>
              <w:pStyle w:val="a3"/>
              <w:rPr>
                <w:b w:val="0"/>
                <w:szCs w:val="24"/>
              </w:rPr>
            </w:pPr>
            <w:r w:rsidRPr="005F4B21">
              <w:rPr>
                <w:b w:val="0"/>
                <w:szCs w:val="24"/>
              </w:rPr>
              <w:t>363</w:t>
            </w:r>
          </w:p>
        </w:tc>
        <w:tc>
          <w:tcPr>
            <w:tcW w:w="2517" w:type="dxa"/>
          </w:tcPr>
          <w:p w:rsidR="00421797" w:rsidRPr="005F4B21" w:rsidRDefault="00421797" w:rsidP="00421797">
            <w:pPr>
              <w:pStyle w:val="a3"/>
              <w:rPr>
                <w:b w:val="0"/>
                <w:szCs w:val="24"/>
              </w:rPr>
            </w:pPr>
            <w:bookmarkStart w:id="0" w:name="_GoBack"/>
            <w:bookmarkEnd w:id="0"/>
            <w:r w:rsidRPr="005F4B21">
              <w:rPr>
                <w:b w:val="0"/>
                <w:szCs w:val="24"/>
              </w:rPr>
              <w:t>155</w:t>
            </w:r>
          </w:p>
        </w:tc>
        <w:tc>
          <w:tcPr>
            <w:tcW w:w="3119" w:type="dxa"/>
          </w:tcPr>
          <w:p w:rsidR="00421797" w:rsidRPr="005F4B21" w:rsidRDefault="00421797" w:rsidP="00421797">
            <w:pPr>
              <w:pStyle w:val="a3"/>
              <w:rPr>
                <w:b w:val="0"/>
                <w:szCs w:val="24"/>
              </w:rPr>
            </w:pPr>
            <w:r w:rsidRPr="005F4B21">
              <w:rPr>
                <w:b w:val="0"/>
                <w:szCs w:val="24"/>
              </w:rPr>
              <w:t>208</w:t>
            </w:r>
          </w:p>
        </w:tc>
      </w:tr>
      <w:tr w:rsidR="00421797" w:rsidRPr="005F4B21" w:rsidTr="00421797">
        <w:tc>
          <w:tcPr>
            <w:tcW w:w="1914" w:type="dxa"/>
          </w:tcPr>
          <w:p w:rsidR="00421797" w:rsidRPr="005F4B21" w:rsidRDefault="00421797" w:rsidP="00421797">
            <w:pPr>
              <w:pStyle w:val="a3"/>
              <w:rPr>
                <w:b w:val="0"/>
                <w:szCs w:val="24"/>
                <w:highlight w:val="yellow"/>
              </w:rPr>
            </w:pPr>
            <w:r w:rsidRPr="005F4B21">
              <w:rPr>
                <w:b w:val="0"/>
                <w:szCs w:val="24"/>
              </w:rPr>
              <w:t>2019-2020</w:t>
            </w:r>
          </w:p>
        </w:tc>
        <w:tc>
          <w:tcPr>
            <w:tcW w:w="1914" w:type="dxa"/>
          </w:tcPr>
          <w:p w:rsidR="00421797" w:rsidRPr="005F4B21" w:rsidRDefault="00421797" w:rsidP="00421797">
            <w:pPr>
              <w:pStyle w:val="a3"/>
              <w:rPr>
                <w:b w:val="0"/>
                <w:szCs w:val="24"/>
                <w:highlight w:val="yellow"/>
              </w:rPr>
            </w:pPr>
            <w:r w:rsidRPr="005F4B21">
              <w:rPr>
                <w:b w:val="0"/>
                <w:szCs w:val="24"/>
              </w:rPr>
              <w:t>308</w:t>
            </w:r>
          </w:p>
        </w:tc>
        <w:tc>
          <w:tcPr>
            <w:tcW w:w="2517" w:type="dxa"/>
          </w:tcPr>
          <w:p w:rsidR="00421797" w:rsidRPr="005F4B21" w:rsidRDefault="00421797" w:rsidP="00421797">
            <w:pPr>
              <w:pStyle w:val="a3"/>
              <w:rPr>
                <w:b w:val="0"/>
                <w:szCs w:val="24"/>
                <w:highlight w:val="yellow"/>
              </w:rPr>
            </w:pPr>
            <w:r w:rsidRPr="005F4B21">
              <w:rPr>
                <w:b w:val="0"/>
                <w:szCs w:val="24"/>
              </w:rPr>
              <w:t>133</w:t>
            </w:r>
          </w:p>
        </w:tc>
        <w:tc>
          <w:tcPr>
            <w:tcW w:w="3119" w:type="dxa"/>
          </w:tcPr>
          <w:p w:rsidR="00421797" w:rsidRPr="005F4B21" w:rsidRDefault="00421797" w:rsidP="00421797">
            <w:pPr>
              <w:pStyle w:val="a3"/>
              <w:rPr>
                <w:b w:val="0"/>
                <w:szCs w:val="24"/>
                <w:highlight w:val="yellow"/>
              </w:rPr>
            </w:pPr>
            <w:r w:rsidRPr="005F4B21">
              <w:rPr>
                <w:b w:val="0"/>
                <w:szCs w:val="24"/>
              </w:rPr>
              <w:t>175</w:t>
            </w:r>
          </w:p>
        </w:tc>
      </w:tr>
      <w:tr w:rsidR="00421797" w:rsidRPr="005F4B21" w:rsidTr="00421797">
        <w:tc>
          <w:tcPr>
            <w:tcW w:w="1914" w:type="dxa"/>
          </w:tcPr>
          <w:p w:rsidR="00421797" w:rsidRPr="005F4B21" w:rsidRDefault="00421797" w:rsidP="00421797">
            <w:pPr>
              <w:pStyle w:val="a3"/>
              <w:rPr>
                <w:b w:val="0"/>
                <w:szCs w:val="24"/>
              </w:rPr>
            </w:pPr>
            <w:r w:rsidRPr="005F4B21">
              <w:rPr>
                <w:b w:val="0"/>
                <w:szCs w:val="24"/>
              </w:rPr>
              <w:t>2020-2021</w:t>
            </w:r>
          </w:p>
        </w:tc>
        <w:tc>
          <w:tcPr>
            <w:tcW w:w="1914" w:type="dxa"/>
          </w:tcPr>
          <w:p w:rsidR="00421797" w:rsidRPr="005F4B21" w:rsidRDefault="00421797" w:rsidP="00421797">
            <w:pPr>
              <w:pStyle w:val="a3"/>
              <w:rPr>
                <w:b w:val="0"/>
                <w:szCs w:val="24"/>
              </w:rPr>
            </w:pPr>
            <w:r w:rsidRPr="005F4B21">
              <w:rPr>
                <w:b w:val="0"/>
                <w:szCs w:val="24"/>
              </w:rPr>
              <w:t>308</w:t>
            </w:r>
          </w:p>
        </w:tc>
        <w:tc>
          <w:tcPr>
            <w:tcW w:w="2517" w:type="dxa"/>
          </w:tcPr>
          <w:p w:rsidR="00421797" w:rsidRPr="005F4B21" w:rsidRDefault="00421797" w:rsidP="00421797">
            <w:pPr>
              <w:pStyle w:val="a3"/>
              <w:rPr>
                <w:b w:val="0"/>
                <w:szCs w:val="24"/>
              </w:rPr>
            </w:pPr>
            <w:r w:rsidRPr="005F4B21">
              <w:rPr>
                <w:b w:val="0"/>
                <w:szCs w:val="24"/>
              </w:rPr>
              <w:t>137</w:t>
            </w:r>
          </w:p>
        </w:tc>
        <w:tc>
          <w:tcPr>
            <w:tcW w:w="3119" w:type="dxa"/>
          </w:tcPr>
          <w:p w:rsidR="00421797" w:rsidRPr="005F4B21" w:rsidRDefault="00421797" w:rsidP="00421797">
            <w:pPr>
              <w:pStyle w:val="a3"/>
              <w:rPr>
                <w:b w:val="0"/>
                <w:szCs w:val="24"/>
              </w:rPr>
            </w:pPr>
            <w:r w:rsidRPr="005F4B21">
              <w:rPr>
                <w:b w:val="0"/>
                <w:szCs w:val="24"/>
              </w:rPr>
              <w:t>171</w:t>
            </w:r>
          </w:p>
        </w:tc>
      </w:tr>
    </w:tbl>
    <w:p w:rsidR="00DC1CD0" w:rsidRPr="005F4B21" w:rsidRDefault="00DC1CD0" w:rsidP="00DC1CD0">
      <w:pPr>
        <w:pStyle w:val="a3"/>
        <w:ind w:firstLine="567"/>
        <w:jc w:val="both"/>
        <w:rPr>
          <w:b w:val="0"/>
          <w:szCs w:val="24"/>
        </w:rPr>
      </w:pPr>
    </w:p>
    <w:p w:rsidR="00F61532" w:rsidRPr="005F4B21" w:rsidRDefault="00F61532" w:rsidP="00DC1CD0">
      <w:pPr>
        <w:pStyle w:val="a3"/>
        <w:ind w:firstLine="567"/>
        <w:jc w:val="both"/>
        <w:rPr>
          <w:b w:val="0"/>
          <w:szCs w:val="24"/>
        </w:rPr>
      </w:pPr>
      <w:r w:rsidRPr="005F4B21">
        <w:rPr>
          <w:b w:val="0"/>
          <w:szCs w:val="24"/>
        </w:rPr>
        <w:t xml:space="preserve">Из данной таблицы видно, что по сравнению с 2018-2019 учебным годом количество </w:t>
      </w:r>
      <w:proofErr w:type="gramStart"/>
      <w:r w:rsidRPr="005F4B21">
        <w:rPr>
          <w:b w:val="0"/>
          <w:szCs w:val="24"/>
        </w:rPr>
        <w:t>принятых</w:t>
      </w:r>
      <w:proofErr w:type="gramEnd"/>
      <w:r w:rsidRPr="005F4B21">
        <w:rPr>
          <w:b w:val="0"/>
          <w:szCs w:val="24"/>
        </w:rPr>
        <w:t xml:space="preserve"> на обучение профессиям значительно уменьшилось.</w:t>
      </w:r>
    </w:p>
    <w:p w:rsidR="00DC1CD0" w:rsidRPr="005F4B21" w:rsidRDefault="00F27B59" w:rsidP="00DC1CD0">
      <w:pPr>
        <w:spacing w:line="240" w:lineRule="auto"/>
        <w:ind w:firstLine="567"/>
        <w:jc w:val="both"/>
        <w:rPr>
          <w:rFonts w:ascii="Times New Roman" w:hAnsi="Times New Roman" w:cs="Times New Roman"/>
          <w:sz w:val="24"/>
          <w:szCs w:val="24"/>
        </w:rPr>
      </w:pPr>
      <w:r w:rsidRPr="005F4B21">
        <w:rPr>
          <w:rFonts w:ascii="Times New Roman" w:hAnsi="Times New Roman" w:cs="Times New Roman"/>
          <w:sz w:val="24"/>
          <w:szCs w:val="24"/>
        </w:rPr>
        <w:tab/>
        <w:t xml:space="preserve">Составлена тарификация, имеется Постановление Главы района и приложение № </w:t>
      </w:r>
      <w:r w:rsidR="00421797" w:rsidRPr="005F4B21">
        <w:rPr>
          <w:rFonts w:ascii="Times New Roman" w:hAnsi="Times New Roman" w:cs="Times New Roman"/>
          <w:sz w:val="24"/>
          <w:szCs w:val="24"/>
        </w:rPr>
        <w:t>07.07.2020 № 0923</w:t>
      </w:r>
      <w:r w:rsidRPr="005F4B21">
        <w:rPr>
          <w:rFonts w:ascii="Times New Roman" w:hAnsi="Times New Roman" w:cs="Times New Roman"/>
          <w:sz w:val="24"/>
          <w:szCs w:val="24"/>
        </w:rPr>
        <w:t xml:space="preserve"> об установлении стоимости на оказание платных образовательных услуг  муниципальным учреждениям образования МО «</w:t>
      </w:r>
      <w:proofErr w:type="spellStart"/>
      <w:r w:rsidRPr="005F4B21">
        <w:rPr>
          <w:rFonts w:ascii="Times New Roman" w:hAnsi="Times New Roman" w:cs="Times New Roman"/>
          <w:sz w:val="24"/>
          <w:szCs w:val="24"/>
        </w:rPr>
        <w:t>Мирнинский</w:t>
      </w:r>
      <w:proofErr w:type="spellEnd"/>
      <w:r w:rsidRPr="005F4B21">
        <w:rPr>
          <w:rFonts w:ascii="Times New Roman" w:hAnsi="Times New Roman" w:cs="Times New Roman"/>
          <w:sz w:val="24"/>
          <w:szCs w:val="24"/>
        </w:rPr>
        <w:t xml:space="preserve"> район». </w:t>
      </w:r>
    </w:p>
    <w:p w:rsidR="00DC1CD0" w:rsidRPr="005F4B21" w:rsidRDefault="00421797" w:rsidP="00DC1CD0">
      <w:pPr>
        <w:spacing w:line="240" w:lineRule="auto"/>
        <w:ind w:firstLine="567"/>
        <w:jc w:val="both"/>
        <w:rPr>
          <w:rFonts w:ascii="Times New Roman" w:hAnsi="Times New Roman" w:cs="Times New Roman"/>
          <w:sz w:val="24"/>
          <w:szCs w:val="24"/>
        </w:rPr>
      </w:pPr>
      <w:r w:rsidRPr="005F4B21">
        <w:rPr>
          <w:rFonts w:ascii="Times New Roman" w:hAnsi="Times New Roman" w:cs="Times New Roman"/>
          <w:sz w:val="24"/>
          <w:szCs w:val="24"/>
        </w:rPr>
        <w:t>Разработаны</w:t>
      </w:r>
      <w:r w:rsidR="00F27B59" w:rsidRPr="005F4B21">
        <w:rPr>
          <w:rFonts w:ascii="Times New Roman" w:hAnsi="Times New Roman" w:cs="Times New Roman"/>
          <w:sz w:val="24"/>
          <w:szCs w:val="24"/>
        </w:rPr>
        <w:t xml:space="preserve"> </w:t>
      </w:r>
      <w:r w:rsidR="00DC1CD0" w:rsidRPr="005F4B21">
        <w:rPr>
          <w:rFonts w:ascii="Times New Roman" w:hAnsi="Times New Roman" w:cs="Times New Roman"/>
          <w:sz w:val="24"/>
          <w:szCs w:val="24"/>
        </w:rPr>
        <w:t>рабочие программы</w:t>
      </w:r>
      <w:r w:rsidR="00F27B59" w:rsidRPr="005F4B21">
        <w:rPr>
          <w:rFonts w:ascii="Times New Roman" w:hAnsi="Times New Roman" w:cs="Times New Roman"/>
          <w:sz w:val="24"/>
          <w:szCs w:val="24"/>
        </w:rPr>
        <w:t xml:space="preserve"> на основании государственных программ  профессионального обучения, </w:t>
      </w:r>
      <w:r w:rsidR="00DC1CD0" w:rsidRPr="005F4B21">
        <w:rPr>
          <w:rFonts w:ascii="Times New Roman" w:hAnsi="Times New Roman" w:cs="Times New Roman"/>
          <w:sz w:val="24"/>
          <w:szCs w:val="24"/>
        </w:rPr>
        <w:t>утверждены.</w:t>
      </w:r>
    </w:p>
    <w:p w:rsidR="00F27B59" w:rsidRPr="005F4B21" w:rsidRDefault="00F27B59" w:rsidP="00875BA6">
      <w:pPr>
        <w:ind w:firstLine="567"/>
        <w:jc w:val="both"/>
        <w:rPr>
          <w:rFonts w:ascii="Times New Roman" w:hAnsi="Times New Roman" w:cs="Times New Roman"/>
          <w:sz w:val="24"/>
          <w:szCs w:val="24"/>
        </w:rPr>
      </w:pPr>
      <w:r w:rsidRPr="005F4B21">
        <w:rPr>
          <w:rFonts w:ascii="Times New Roman" w:hAnsi="Times New Roman" w:cs="Times New Roman"/>
          <w:sz w:val="24"/>
          <w:szCs w:val="24"/>
        </w:rPr>
        <w:lastRenderedPageBreak/>
        <w:t>На льгот</w:t>
      </w:r>
      <w:r w:rsidR="00875BA6" w:rsidRPr="005F4B21">
        <w:rPr>
          <w:rFonts w:ascii="Times New Roman" w:hAnsi="Times New Roman" w:cs="Times New Roman"/>
          <w:sz w:val="24"/>
          <w:szCs w:val="24"/>
        </w:rPr>
        <w:t xml:space="preserve">ном </w:t>
      </w:r>
      <w:proofErr w:type="gramStart"/>
      <w:r w:rsidR="00912C3A" w:rsidRPr="005F4B21">
        <w:rPr>
          <w:rFonts w:ascii="Times New Roman" w:hAnsi="Times New Roman" w:cs="Times New Roman"/>
          <w:sz w:val="24"/>
          <w:szCs w:val="24"/>
        </w:rPr>
        <w:t>обучении по ходатайству</w:t>
      </w:r>
      <w:proofErr w:type="gramEnd"/>
      <w:r w:rsidR="00912C3A" w:rsidRPr="005F4B21">
        <w:rPr>
          <w:rFonts w:ascii="Times New Roman" w:hAnsi="Times New Roman" w:cs="Times New Roman"/>
          <w:sz w:val="24"/>
          <w:szCs w:val="24"/>
        </w:rPr>
        <w:t xml:space="preserve"> Администрации МО «</w:t>
      </w:r>
      <w:proofErr w:type="spellStart"/>
      <w:r w:rsidR="00912C3A" w:rsidRPr="005F4B21">
        <w:rPr>
          <w:rFonts w:ascii="Times New Roman" w:hAnsi="Times New Roman" w:cs="Times New Roman"/>
          <w:sz w:val="24"/>
          <w:szCs w:val="24"/>
        </w:rPr>
        <w:t>Мирнинский</w:t>
      </w:r>
      <w:proofErr w:type="spellEnd"/>
      <w:r w:rsidR="00912C3A" w:rsidRPr="005F4B21">
        <w:rPr>
          <w:rFonts w:ascii="Times New Roman" w:hAnsi="Times New Roman" w:cs="Times New Roman"/>
          <w:sz w:val="24"/>
          <w:szCs w:val="24"/>
        </w:rPr>
        <w:t xml:space="preserve"> район» - </w:t>
      </w:r>
      <w:r w:rsidR="00F61532" w:rsidRPr="005F4B21">
        <w:rPr>
          <w:rFonts w:ascii="Times New Roman" w:hAnsi="Times New Roman" w:cs="Times New Roman"/>
          <w:sz w:val="24"/>
          <w:szCs w:val="24"/>
        </w:rPr>
        <w:t>21</w:t>
      </w:r>
      <w:r w:rsidR="00912C3A" w:rsidRPr="005F4B21">
        <w:rPr>
          <w:rFonts w:ascii="Times New Roman" w:hAnsi="Times New Roman" w:cs="Times New Roman"/>
          <w:sz w:val="24"/>
          <w:szCs w:val="24"/>
        </w:rPr>
        <w:t xml:space="preserve"> человек</w:t>
      </w:r>
      <w:r w:rsidR="00421797" w:rsidRPr="005F4B21">
        <w:rPr>
          <w:rFonts w:ascii="Times New Roman" w:hAnsi="Times New Roman" w:cs="Times New Roman"/>
          <w:sz w:val="24"/>
          <w:szCs w:val="24"/>
        </w:rPr>
        <w:t>. П</w:t>
      </w:r>
      <w:r w:rsidR="00912C3A" w:rsidRPr="005F4B21">
        <w:rPr>
          <w:rFonts w:ascii="Times New Roman" w:hAnsi="Times New Roman" w:cs="Times New Roman"/>
          <w:sz w:val="24"/>
          <w:szCs w:val="24"/>
        </w:rPr>
        <w:t xml:space="preserve">о решению Попечительского совета на основании документов, предоставленных родителями, находятся </w:t>
      </w:r>
      <w:r w:rsidR="00F61532" w:rsidRPr="005F4B21">
        <w:rPr>
          <w:rFonts w:ascii="Times New Roman" w:hAnsi="Times New Roman" w:cs="Times New Roman"/>
          <w:sz w:val="24"/>
          <w:szCs w:val="24"/>
        </w:rPr>
        <w:t>12</w:t>
      </w:r>
      <w:r w:rsidR="00912C3A" w:rsidRPr="005F4B21">
        <w:rPr>
          <w:rFonts w:ascii="Times New Roman" w:hAnsi="Times New Roman" w:cs="Times New Roman"/>
          <w:sz w:val="24"/>
          <w:szCs w:val="24"/>
        </w:rPr>
        <w:t xml:space="preserve"> человек. </w:t>
      </w:r>
      <w:r w:rsidR="00F61532" w:rsidRPr="005F4B21">
        <w:rPr>
          <w:rFonts w:ascii="Times New Roman" w:hAnsi="Times New Roman" w:cs="Times New Roman"/>
          <w:sz w:val="24"/>
          <w:szCs w:val="24"/>
        </w:rPr>
        <w:t xml:space="preserve">По коллективному договору – 7 </w:t>
      </w:r>
      <w:r w:rsidR="00421797" w:rsidRPr="005F4B21">
        <w:rPr>
          <w:rFonts w:ascii="Times New Roman" w:hAnsi="Times New Roman" w:cs="Times New Roman"/>
          <w:sz w:val="24"/>
          <w:szCs w:val="24"/>
        </w:rPr>
        <w:t>человек.</w:t>
      </w:r>
    </w:p>
    <w:p w:rsidR="00F27B59" w:rsidRPr="005F4B21" w:rsidRDefault="00F27B59" w:rsidP="00F27B59">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Мониторинг выполнения учебных программ и качества </w:t>
      </w:r>
      <w:proofErr w:type="gramStart"/>
      <w:r w:rsidRPr="005F4B21">
        <w:rPr>
          <w:rFonts w:ascii="Times New Roman" w:hAnsi="Times New Roman" w:cs="Times New Roman"/>
          <w:b/>
          <w:sz w:val="24"/>
          <w:szCs w:val="24"/>
        </w:rPr>
        <w:t>обучения по годам</w:t>
      </w:r>
      <w:proofErr w:type="gramEnd"/>
      <w:r w:rsidRPr="005F4B21">
        <w:rPr>
          <w:rFonts w:ascii="Times New Roman" w:hAnsi="Times New Roman" w:cs="Times New Roman"/>
          <w:b/>
          <w:sz w:val="24"/>
          <w:szCs w:val="24"/>
        </w:rPr>
        <w:t>.</w:t>
      </w:r>
    </w:p>
    <w:p w:rsidR="00F27B59" w:rsidRPr="005F4B21" w:rsidRDefault="00F27B59" w:rsidP="00F27B59">
      <w:pPr>
        <w:jc w:val="center"/>
        <w:rPr>
          <w:rFonts w:ascii="Times New Roman" w:hAnsi="Times New Roman" w:cs="Times New Roman"/>
          <w:b/>
          <w:sz w:val="24"/>
          <w:szCs w:val="24"/>
        </w:rPr>
      </w:pPr>
    </w:p>
    <w:tbl>
      <w:tblPr>
        <w:tblStyle w:val="a6"/>
        <w:tblW w:w="0" w:type="auto"/>
        <w:tblLook w:val="04A0"/>
      </w:tblPr>
      <w:tblGrid>
        <w:gridCol w:w="802"/>
        <w:gridCol w:w="1907"/>
        <w:gridCol w:w="776"/>
        <w:gridCol w:w="1094"/>
        <w:gridCol w:w="895"/>
        <w:gridCol w:w="974"/>
        <w:gridCol w:w="874"/>
        <w:gridCol w:w="1129"/>
        <w:gridCol w:w="1120"/>
      </w:tblGrid>
      <w:tr w:rsidR="00421797" w:rsidRPr="005F4B21" w:rsidTr="00421797">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797" w:rsidRPr="005F4B21" w:rsidRDefault="00421797">
            <w:pPr>
              <w:rPr>
                <w:rFonts w:ascii="Times New Roman" w:hAnsi="Times New Roman" w:cs="Times New Roman"/>
                <w:b/>
                <w:sz w:val="24"/>
                <w:szCs w:val="24"/>
              </w:rPr>
            </w:pPr>
            <w:r w:rsidRPr="005F4B21">
              <w:rPr>
                <w:rFonts w:ascii="Times New Roman" w:hAnsi="Times New Roman" w:cs="Times New Roman"/>
                <w:b/>
                <w:sz w:val="24"/>
                <w:szCs w:val="24"/>
              </w:rPr>
              <w:t>№</w:t>
            </w:r>
            <w:proofErr w:type="spellStart"/>
            <w:proofErr w:type="gramStart"/>
            <w:r w:rsidRPr="005F4B21">
              <w:rPr>
                <w:rFonts w:ascii="Times New Roman" w:hAnsi="Times New Roman" w:cs="Times New Roman"/>
                <w:b/>
                <w:sz w:val="24"/>
                <w:szCs w:val="24"/>
              </w:rPr>
              <w:t>п</w:t>
            </w:r>
            <w:proofErr w:type="spellEnd"/>
            <w:proofErr w:type="gramEnd"/>
            <w:r w:rsidRPr="005F4B21">
              <w:rPr>
                <w:rFonts w:ascii="Times New Roman" w:hAnsi="Times New Roman" w:cs="Times New Roman"/>
                <w:b/>
                <w:sz w:val="24"/>
                <w:szCs w:val="24"/>
              </w:rPr>
              <w:t>/</w:t>
            </w:r>
            <w:proofErr w:type="spellStart"/>
            <w:r w:rsidRPr="005F4B21">
              <w:rPr>
                <w:rFonts w:ascii="Times New Roman" w:hAnsi="Times New Roman" w:cs="Times New Roman"/>
                <w:b/>
                <w:sz w:val="24"/>
                <w:szCs w:val="24"/>
              </w:rPr>
              <w:t>п</w:t>
            </w:r>
            <w:proofErr w:type="spellEnd"/>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b/>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b/>
                <w:sz w:val="24"/>
                <w:szCs w:val="24"/>
              </w:rPr>
            </w:pPr>
            <w:r w:rsidRPr="005F4B21">
              <w:rPr>
                <w:rFonts w:ascii="Times New Roman" w:hAnsi="Times New Roman" w:cs="Times New Roman"/>
                <w:b/>
                <w:sz w:val="24"/>
                <w:szCs w:val="24"/>
              </w:rPr>
              <w:t>2014-2015</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b/>
                <w:sz w:val="24"/>
                <w:szCs w:val="24"/>
              </w:rPr>
            </w:pPr>
            <w:r w:rsidRPr="005F4B21">
              <w:rPr>
                <w:rFonts w:ascii="Times New Roman" w:hAnsi="Times New Roman" w:cs="Times New Roman"/>
                <w:b/>
                <w:sz w:val="24"/>
                <w:szCs w:val="24"/>
              </w:rPr>
              <w:t>2015 - 2016</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2016-2017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2017-2018</w:t>
            </w:r>
          </w:p>
          <w:p w:rsidR="00421797" w:rsidRPr="005F4B21" w:rsidRDefault="00421797" w:rsidP="00091430">
            <w:pPr>
              <w:jc w:val="center"/>
              <w:rPr>
                <w:rFonts w:ascii="Times New Roman" w:hAnsi="Times New Roman" w:cs="Times New Roman"/>
                <w:b/>
                <w:sz w:val="24"/>
                <w:szCs w:val="24"/>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2018-2019</w:t>
            </w:r>
          </w:p>
          <w:p w:rsidR="00421797" w:rsidRPr="005F4B21" w:rsidRDefault="00421797" w:rsidP="00091430">
            <w:pPr>
              <w:jc w:val="center"/>
              <w:rPr>
                <w:rFonts w:ascii="Times New Roman" w:hAnsi="Times New Roman" w:cs="Times New Roman"/>
                <w:b/>
                <w:sz w:val="24"/>
                <w:szCs w:val="24"/>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2019-2020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095" w:rsidRPr="00DE4E0A" w:rsidRDefault="00421797" w:rsidP="00E959CA">
            <w:pPr>
              <w:jc w:val="center"/>
              <w:rPr>
                <w:rFonts w:ascii="Times New Roman" w:hAnsi="Times New Roman" w:cs="Times New Roman"/>
                <w:b/>
                <w:sz w:val="24"/>
                <w:szCs w:val="24"/>
              </w:rPr>
            </w:pPr>
            <w:r w:rsidRPr="005F4B21">
              <w:rPr>
                <w:rFonts w:ascii="Times New Roman" w:hAnsi="Times New Roman" w:cs="Times New Roman"/>
                <w:b/>
                <w:sz w:val="24"/>
                <w:szCs w:val="24"/>
              </w:rPr>
              <w:t>2020-2021</w:t>
            </w:r>
          </w:p>
        </w:tc>
      </w:tr>
      <w:tr w:rsidR="00421797" w:rsidRPr="005F4B21" w:rsidTr="00421797">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 выполнения программы</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lang w:val="en-US"/>
              </w:rPr>
            </w:pPr>
            <w:r w:rsidRPr="005F4B21">
              <w:rPr>
                <w:rFonts w:ascii="Times New Roman" w:hAnsi="Times New Roman" w:cs="Times New Roman"/>
                <w:sz w:val="24"/>
                <w:szCs w:val="24"/>
                <w:lang w:val="en-US"/>
              </w:rPr>
              <w:t>100%</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2</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 успеваемости</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99%</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lang w:val="en-US"/>
              </w:rPr>
            </w:pPr>
            <w:r w:rsidRPr="005F4B21">
              <w:rPr>
                <w:rFonts w:ascii="Times New Roman" w:hAnsi="Times New Roman" w:cs="Times New Roman"/>
                <w:sz w:val="24"/>
                <w:szCs w:val="24"/>
                <w:lang w:val="en-US"/>
              </w:rPr>
              <w:t>99%</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 качества</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80%</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67%</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69%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lang w:val="en-US"/>
              </w:rPr>
            </w:pPr>
            <w:r w:rsidRPr="005F4B21">
              <w:rPr>
                <w:rFonts w:ascii="Times New Roman" w:hAnsi="Times New Roman" w:cs="Times New Roman"/>
                <w:sz w:val="24"/>
                <w:szCs w:val="24"/>
                <w:lang w:val="en-US"/>
              </w:rPr>
              <w:t>77%</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68%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pPr>
              <w:jc w:val="center"/>
              <w:rPr>
                <w:rFonts w:ascii="Times New Roman" w:hAnsi="Times New Roman" w:cs="Times New Roman"/>
                <w:sz w:val="24"/>
                <w:szCs w:val="24"/>
              </w:rPr>
            </w:pPr>
            <w:r w:rsidRPr="005F4B21">
              <w:rPr>
                <w:rFonts w:ascii="Times New Roman" w:hAnsi="Times New Roman" w:cs="Times New Roman"/>
                <w:sz w:val="24"/>
                <w:szCs w:val="24"/>
              </w:rPr>
              <w:t>66%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804451">
            <w:pPr>
              <w:jc w:val="center"/>
              <w:rPr>
                <w:rFonts w:ascii="Times New Roman" w:hAnsi="Times New Roman" w:cs="Times New Roman"/>
                <w:sz w:val="24"/>
                <w:szCs w:val="24"/>
              </w:rPr>
            </w:pPr>
            <w:r w:rsidRPr="00804451">
              <w:rPr>
                <w:rFonts w:ascii="Times New Roman" w:hAnsi="Times New Roman" w:cs="Times New Roman"/>
                <w:sz w:val="24"/>
                <w:szCs w:val="24"/>
              </w:rPr>
              <w:t>67</w:t>
            </w:r>
            <w:r w:rsidR="00B22202" w:rsidRPr="00804451">
              <w:rPr>
                <w:rFonts w:ascii="Times New Roman" w:hAnsi="Times New Roman" w:cs="Times New Roman"/>
                <w:sz w:val="24"/>
                <w:szCs w:val="24"/>
              </w:rPr>
              <w:t>%</w:t>
            </w:r>
          </w:p>
        </w:tc>
      </w:tr>
    </w:tbl>
    <w:p w:rsidR="00F27B59" w:rsidRPr="005F4B21" w:rsidRDefault="00F27B59" w:rsidP="00F27B59">
      <w:pPr>
        <w:jc w:val="center"/>
        <w:rPr>
          <w:rFonts w:ascii="Times New Roman" w:hAnsi="Times New Roman" w:cs="Times New Roman"/>
          <w:sz w:val="24"/>
          <w:szCs w:val="24"/>
        </w:rPr>
      </w:pPr>
    </w:p>
    <w:p w:rsidR="008B37F4" w:rsidRPr="008B37F4" w:rsidRDefault="008B37F4" w:rsidP="008B37F4">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B37F4">
        <w:rPr>
          <w:rFonts w:ascii="Times New Roman" w:hAnsi="Times New Roman" w:cs="Times New Roman"/>
          <w:sz w:val="24"/>
          <w:szCs w:val="24"/>
        </w:rPr>
        <w:t xml:space="preserve">В целом качество по </w:t>
      </w:r>
      <w:proofErr w:type="spellStart"/>
      <w:r w:rsidRPr="008B37F4">
        <w:rPr>
          <w:rFonts w:ascii="Times New Roman" w:hAnsi="Times New Roman" w:cs="Times New Roman"/>
          <w:sz w:val="24"/>
          <w:szCs w:val="24"/>
        </w:rPr>
        <w:t>профциклу</w:t>
      </w:r>
      <w:proofErr w:type="spellEnd"/>
      <w:r w:rsidRPr="008B37F4">
        <w:rPr>
          <w:rFonts w:ascii="Times New Roman" w:hAnsi="Times New Roman" w:cs="Times New Roman"/>
          <w:sz w:val="24"/>
          <w:szCs w:val="24"/>
        </w:rPr>
        <w:t xml:space="preserve"> за последние три года оста</w:t>
      </w:r>
      <w:r>
        <w:rPr>
          <w:rFonts w:ascii="Times New Roman" w:hAnsi="Times New Roman" w:cs="Times New Roman"/>
          <w:sz w:val="24"/>
          <w:szCs w:val="24"/>
        </w:rPr>
        <w:t>е</w:t>
      </w:r>
      <w:r w:rsidRPr="008B37F4">
        <w:rPr>
          <w:rFonts w:ascii="Times New Roman" w:hAnsi="Times New Roman" w:cs="Times New Roman"/>
          <w:sz w:val="24"/>
          <w:szCs w:val="24"/>
        </w:rPr>
        <w:t>тся стабильным.</w:t>
      </w:r>
    </w:p>
    <w:p w:rsidR="00875BA6" w:rsidRPr="005F4B21" w:rsidRDefault="00875BA6" w:rsidP="00F27B59">
      <w:pPr>
        <w:jc w:val="center"/>
        <w:rPr>
          <w:rFonts w:ascii="Times New Roman" w:hAnsi="Times New Roman" w:cs="Times New Roman"/>
          <w:b/>
          <w:sz w:val="24"/>
          <w:szCs w:val="24"/>
        </w:rPr>
      </w:pPr>
      <w:r w:rsidRPr="005F4B21">
        <w:rPr>
          <w:rFonts w:ascii="Times New Roman" w:hAnsi="Times New Roman" w:cs="Times New Roman"/>
          <w:b/>
          <w:sz w:val="24"/>
          <w:szCs w:val="24"/>
        </w:rPr>
        <w:t>Мониторинг выполнения программ</w:t>
      </w:r>
    </w:p>
    <w:tbl>
      <w:tblPr>
        <w:tblStyle w:val="11"/>
        <w:tblW w:w="0" w:type="auto"/>
        <w:tblLook w:val="04A0"/>
      </w:tblPr>
      <w:tblGrid>
        <w:gridCol w:w="602"/>
        <w:gridCol w:w="1992"/>
        <w:gridCol w:w="1020"/>
        <w:gridCol w:w="1254"/>
        <w:gridCol w:w="1302"/>
        <w:gridCol w:w="1272"/>
        <w:gridCol w:w="1141"/>
        <w:gridCol w:w="988"/>
      </w:tblGrid>
      <w:tr w:rsidR="00421797" w:rsidRPr="005F4B21" w:rsidTr="00421797">
        <w:tc>
          <w:tcPr>
            <w:tcW w:w="6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 </w:t>
            </w:r>
            <w:proofErr w:type="spellStart"/>
            <w:proofErr w:type="gramStart"/>
            <w:r w:rsidRPr="005F4B21">
              <w:rPr>
                <w:rFonts w:ascii="Times New Roman" w:hAnsi="Times New Roman" w:cs="Times New Roman"/>
                <w:b/>
                <w:sz w:val="24"/>
                <w:szCs w:val="24"/>
              </w:rPr>
              <w:t>п</w:t>
            </w:r>
            <w:proofErr w:type="spellEnd"/>
            <w:proofErr w:type="gramEnd"/>
            <w:r w:rsidRPr="005F4B21">
              <w:rPr>
                <w:rFonts w:ascii="Times New Roman" w:hAnsi="Times New Roman" w:cs="Times New Roman"/>
                <w:b/>
                <w:sz w:val="24"/>
                <w:szCs w:val="24"/>
              </w:rPr>
              <w:t>/</w:t>
            </w:r>
            <w:proofErr w:type="spellStart"/>
            <w:r w:rsidRPr="005F4B21">
              <w:rPr>
                <w:rFonts w:ascii="Times New Roman" w:hAnsi="Times New Roman" w:cs="Times New Roman"/>
                <w:b/>
                <w:sz w:val="24"/>
                <w:szCs w:val="24"/>
              </w:rPr>
              <w:t>п</w:t>
            </w:r>
            <w:proofErr w:type="spellEnd"/>
          </w:p>
        </w:tc>
        <w:tc>
          <w:tcPr>
            <w:tcW w:w="1992" w:type="dxa"/>
            <w:vMerge w:val="restart"/>
            <w:tcBorders>
              <w:top w:val="single" w:sz="4" w:space="0" w:color="000000" w:themeColor="text1"/>
              <w:left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b/>
                <w:sz w:val="24"/>
                <w:szCs w:val="24"/>
              </w:rPr>
            </w:pPr>
            <w:r w:rsidRPr="005F4B21">
              <w:rPr>
                <w:rFonts w:ascii="Times New Roman" w:hAnsi="Times New Roman" w:cs="Times New Roman"/>
                <w:b/>
                <w:sz w:val="24"/>
                <w:szCs w:val="24"/>
              </w:rPr>
              <w:t>Профессия</w:t>
            </w:r>
          </w:p>
        </w:tc>
        <w:tc>
          <w:tcPr>
            <w:tcW w:w="48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b/>
                <w:sz w:val="24"/>
                <w:szCs w:val="24"/>
              </w:rPr>
            </w:pPr>
            <w:r w:rsidRPr="005F4B21">
              <w:rPr>
                <w:rFonts w:ascii="Times New Roman" w:hAnsi="Times New Roman" w:cs="Times New Roman"/>
                <w:b/>
                <w:sz w:val="24"/>
                <w:szCs w:val="24"/>
              </w:rPr>
              <w:t>Учебный год</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b/>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b/>
                <w:sz w:val="24"/>
                <w:szCs w:val="24"/>
              </w:rPr>
            </w:pPr>
          </w:p>
        </w:tc>
      </w:tr>
      <w:tr w:rsidR="00421797" w:rsidRPr="005F4B21" w:rsidTr="00421797">
        <w:tc>
          <w:tcPr>
            <w:tcW w:w="6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797" w:rsidRPr="005F4B21" w:rsidRDefault="00421797" w:rsidP="00F70CBB">
            <w:pPr>
              <w:rPr>
                <w:rFonts w:ascii="Times New Roman" w:hAnsi="Times New Roman" w:cs="Times New Roman"/>
                <w:b/>
                <w:sz w:val="24"/>
                <w:szCs w:val="24"/>
              </w:rPr>
            </w:pPr>
          </w:p>
        </w:tc>
        <w:tc>
          <w:tcPr>
            <w:tcW w:w="1992" w:type="dxa"/>
            <w:vMerge/>
            <w:tcBorders>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b/>
                <w:sz w:val="24"/>
                <w:szCs w:val="24"/>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b/>
                <w:sz w:val="24"/>
                <w:szCs w:val="24"/>
              </w:rPr>
            </w:pPr>
            <w:r w:rsidRPr="005F4B21">
              <w:rPr>
                <w:rFonts w:ascii="Times New Roman" w:hAnsi="Times New Roman" w:cs="Times New Roman"/>
                <w:b/>
                <w:sz w:val="24"/>
                <w:szCs w:val="24"/>
              </w:rPr>
              <w:t>2015 - 2016</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2016-2017 </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2017-2018  </w:t>
            </w:r>
          </w:p>
          <w:p w:rsidR="00421797" w:rsidRPr="005F4B21" w:rsidRDefault="00421797" w:rsidP="00091430">
            <w:pPr>
              <w:jc w:val="center"/>
              <w:rPr>
                <w:rFonts w:ascii="Times New Roman" w:hAnsi="Times New Roman" w:cs="Times New Roman"/>
                <w:b/>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2018-2019</w:t>
            </w:r>
          </w:p>
          <w:p w:rsidR="00421797" w:rsidRPr="005F4B21" w:rsidRDefault="00421797" w:rsidP="00091430">
            <w:pPr>
              <w:jc w:val="center"/>
              <w:rPr>
                <w:rFonts w:ascii="Times New Roman" w:hAnsi="Times New Roman" w:cs="Times New Roman"/>
                <w:b/>
                <w:sz w:val="24"/>
                <w:szCs w:val="24"/>
              </w:rPr>
            </w:pP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2019-2020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091430">
            <w:pPr>
              <w:jc w:val="center"/>
              <w:rPr>
                <w:rFonts w:ascii="Times New Roman" w:hAnsi="Times New Roman" w:cs="Times New Roman"/>
                <w:b/>
                <w:sz w:val="24"/>
                <w:szCs w:val="24"/>
              </w:rPr>
            </w:pPr>
            <w:r w:rsidRPr="005F4B21">
              <w:rPr>
                <w:rFonts w:ascii="Times New Roman" w:hAnsi="Times New Roman" w:cs="Times New Roman"/>
                <w:b/>
                <w:sz w:val="24"/>
                <w:szCs w:val="24"/>
              </w:rPr>
              <w:t>2020-2021</w:t>
            </w:r>
          </w:p>
          <w:p w:rsidR="004F7761" w:rsidRPr="00DE4E0A" w:rsidRDefault="004F7761" w:rsidP="00091430">
            <w:pPr>
              <w:jc w:val="center"/>
              <w:rPr>
                <w:rFonts w:ascii="Times New Roman" w:hAnsi="Times New Roman" w:cs="Times New Roman"/>
                <w:b/>
                <w:sz w:val="24"/>
                <w:szCs w:val="24"/>
              </w:rPr>
            </w:pP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Оператор ЭВ и ВМ</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2</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Слесарь по ремонту автомобилей</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Бухгалтер</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4</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Кассир торгового зала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5</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Портной</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6</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Водитель категории</w:t>
            </w:r>
            <w:proofErr w:type="gramStart"/>
            <w:r w:rsidRPr="005F4B21">
              <w:rPr>
                <w:rFonts w:ascii="Times New Roman" w:hAnsi="Times New Roman" w:cs="Times New Roman"/>
                <w:sz w:val="24"/>
                <w:szCs w:val="24"/>
              </w:rPr>
              <w:t xml:space="preserve"> В</w:t>
            </w:r>
            <w:proofErr w:type="gramEnd"/>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7</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D2648D" w:rsidP="005859C9">
            <w:pPr>
              <w:jc w:val="center"/>
              <w:rPr>
                <w:rFonts w:ascii="Times New Roman" w:hAnsi="Times New Roman" w:cs="Times New Roman"/>
                <w:sz w:val="24"/>
                <w:szCs w:val="24"/>
              </w:rPr>
            </w:pPr>
            <w:r w:rsidRPr="005F4B21">
              <w:rPr>
                <w:rFonts w:ascii="Times New Roman" w:hAnsi="Times New Roman" w:cs="Times New Roman"/>
                <w:sz w:val="24"/>
                <w:szCs w:val="24"/>
              </w:rPr>
              <w:t>М</w:t>
            </w:r>
            <w:r w:rsidR="00421797" w:rsidRPr="005F4B21">
              <w:rPr>
                <w:rFonts w:ascii="Times New Roman" w:hAnsi="Times New Roman" w:cs="Times New Roman"/>
                <w:sz w:val="24"/>
                <w:szCs w:val="24"/>
              </w:rPr>
              <w:t>ашинистка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8</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Парикмахер</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9</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Маникюрша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54"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30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auto"/>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421797" w:rsidRPr="005F4B21" w:rsidTr="00421797">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10</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r w:rsidRPr="005F4B21">
              <w:rPr>
                <w:rFonts w:ascii="Times New Roman" w:hAnsi="Times New Roman" w:cs="Times New Roman"/>
                <w:sz w:val="24"/>
                <w:szCs w:val="24"/>
              </w:rPr>
              <w:t>Фотограф</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p>
        </w:tc>
        <w:tc>
          <w:tcPr>
            <w:tcW w:w="1254" w:type="dxa"/>
            <w:tcBorders>
              <w:top w:val="single" w:sz="4" w:space="0" w:color="auto"/>
              <w:left w:val="single" w:sz="4" w:space="0" w:color="000000" w:themeColor="text1"/>
              <w:bottom w:val="single" w:sz="4" w:space="0" w:color="000000" w:themeColor="text1"/>
              <w:right w:val="single" w:sz="4" w:space="0" w:color="000000" w:themeColor="text1"/>
            </w:tcBorders>
          </w:tcPr>
          <w:p w:rsidR="00421797" w:rsidRPr="005F4B21" w:rsidRDefault="00421797" w:rsidP="00F70CBB">
            <w:pPr>
              <w:jc w:val="center"/>
              <w:rPr>
                <w:rFonts w:ascii="Times New Roman" w:hAnsi="Times New Roman" w:cs="Times New Roman"/>
                <w:sz w:val="24"/>
                <w:szCs w:val="24"/>
              </w:rPr>
            </w:pPr>
          </w:p>
        </w:tc>
        <w:tc>
          <w:tcPr>
            <w:tcW w:w="1302" w:type="dxa"/>
            <w:tcBorders>
              <w:top w:val="single" w:sz="4" w:space="0" w:color="auto"/>
              <w:left w:val="single" w:sz="4" w:space="0" w:color="000000" w:themeColor="text1"/>
              <w:bottom w:val="single" w:sz="4" w:space="0" w:color="000000" w:themeColor="text1"/>
              <w:right w:val="single" w:sz="4" w:space="0" w:color="000000" w:themeColor="text1"/>
            </w:tcBorders>
          </w:tcPr>
          <w:p w:rsidR="00421797" w:rsidRPr="005F4B21" w:rsidRDefault="00421797"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272" w:type="dxa"/>
            <w:tcBorders>
              <w:top w:val="single" w:sz="4" w:space="0" w:color="auto"/>
              <w:left w:val="single" w:sz="4" w:space="0" w:color="000000" w:themeColor="text1"/>
              <w:bottom w:val="single" w:sz="4" w:space="0" w:color="000000" w:themeColor="text1"/>
              <w:right w:val="single" w:sz="4" w:space="0" w:color="000000" w:themeColor="text1"/>
            </w:tcBorders>
          </w:tcPr>
          <w:p w:rsidR="00421797" w:rsidRPr="005F4B21" w:rsidRDefault="00421797" w:rsidP="00830BE1">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1141" w:type="dxa"/>
            <w:tcBorders>
              <w:top w:val="single" w:sz="4" w:space="0" w:color="auto"/>
              <w:left w:val="single" w:sz="4" w:space="0" w:color="000000" w:themeColor="text1"/>
              <w:bottom w:val="single" w:sz="4" w:space="0" w:color="000000" w:themeColor="text1"/>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88" w:type="dxa"/>
            <w:tcBorders>
              <w:top w:val="single" w:sz="4" w:space="0" w:color="auto"/>
              <w:left w:val="single" w:sz="4" w:space="0" w:color="000000" w:themeColor="text1"/>
              <w:bottom w:val="single" w:sz="4" w:space="0" w:color="000000" w:themeColor="text1"/>
              <w:right w:val="single" w:sz="4" w:space="0" w:color="000000" w:themeColor="text1"/>
            </w:tcBorders>
          </w:tcPr>
          <w:p w:rsidR="00421797" w:rsidRPr="005F4B21" w:rsidRDefault="00421797" w:rsidP="00421797">
            <w:pPr>
              <w:jc w:val="center"/>
              <w:rPr>
                <w:rFonts w:ascii="Times New Roman" w:hAnsi="Times New Roman" w:cs="Times New Roman"/>
                <w:sz w:val="24"/>
                <w:szCs w:val="24"/>
              </w:rPr>
            </w:pPr>
          </w:p>
        </w:tc>
      </w:tr>
    </w:tbl>
    <w:p w:rsidR="00875BA6" w:rsidRPr="005F4B21" w:rsidRDefault="00875BA6" w:rsidP="00F27B59">
      <w:pPr>
        <w:jc w:val="center"/>
        <w:rPr>
          <w:rFonts w:ascii="Times New Roman" w:hAnsi="Times New Roman" w:cs="Times New Roman"/>
          <w:sz w:val="24"/>
          <w:szCs w:val="24"/>
        </w:rPr>
      </w:pPr>
    </w:p>
    <w:p w:rsidR="00FA510E" w:rsidRPr="005F4B21" w:rsidRDefault="00FA510E" w:rsidP="00F27B59">
      <w:pPr>
        <w:jc w:val="center"/>
        <w:rPr>
          <w:rFonts w:ascii="Times New Roman" w:hAnsi="Times New Roman" w:cs="Times New Roman"/>
          <w:b/>
          <w:sz w:val="24"/>
          <w:szCs w:val="24"/>
          <w:lang w:val="en-US"/>
        </w:rPr>
      </w:pPr>
    </w:p>
    <w:p w:rsidR="00FA510E" w:rsidRPr="005F4B21" w:rsidRDefault="00FA510E" w:rsidP="00F27B59">
      <w:pPr>
        <w:jc w:val="center"/>
        <w:rPr>
          <w:rFonts w:ascii="Times New Roman" w:hAnsi="Times New Roman" w:cs="Times New Roman"/>
          <w:b/>
          <w:sz w:val="24"/>
          <w:szCs w:val="24"/>
          <w:lang w:val="en-US"/>
        </w:rPr>
      </w:pPr>
    </w:p>
    <w:p w:rsidR="00FA510E" w:rsidRPr="005F4B21" w:rsidRDefault="00FA510E" w:rsidP="00F27B59">
      <w:pPr>
        <w:jc w:val="center"/>
        <w:rPr>
          <w:rFonts w:ascii="Times New Roman" w:hAnsi="Times New Roman" w:cs="Times New Roman"/>
          <w:b/>
          <w:sz w:val="24"/>
          <w:szCs w:val="24"/>
          <w:lang w:val="en-US"/>
        </w:rPr>
      </w:pPr>
    </w:p>
    <w:p w:rsidR="00024CBF" w:rsidRPr="005F4B21" w:rsidRDefault="00024CBF" w:rsidP="004F7761">
      <w:pPr>
        <w:rPr>
          <w:rFonts w:ascii="Times New Roman" w:hAnsi="Times New Roman" w:cs="Times New Roman"/>
          <w:b/>
          <w:sz w:val="24"/>
          <w:szCs w:val="24"/>
        </w:rPr>
      </w:pPr>
    </w:p>
    <w:p w:rsidR="00A35666" w:rsidRDefault="00A35666" w:rsidP="00F27B59">
      <w:pPr>
        <w:jc w:val="center"/>
        <w:rPr>
          <w:rFonts w:ascii="Times New Roman" w:hAnsi="Times New Roman" w:cs="Times New Roman"/>
          <w:b/>
          <w:sz w:val="24"/>
          <w:szCs w:val="24"/>
        </w:rPr>
      </w:pPr>
      <w:r>
        <w:rPr>
          <w:rFonts w:ascii="Times New Roman" w:hAnsi="Times New Roman" w:cs="Times New Roman"/>
          <w:b/>
          <w:sz w:val="24"/>
          <w:szCs w:val="24"/>
        </w:rPr>
        <w:br/>
      </w:r>
    </w:p>
    <w:p w:rsidR="00F27B59" w:rsidRPr="005F4B21" w:rsidRDefault="00F27B59" w:rsidP="00F27B59">
      <w:pPr>
        <w:jc w:val="center"/>
        <w:rPr>
          <w:rFonts w:ascii="Times New Roman" w:hAnsi="Times New Roman" w:cs="Times New Roman"/>
          <w:b/>
          <w:sz w:val="24"/>
          <w:szCs w:val="24"/>
        </w:rPr>
      </w:pPr>
      <w:r w:rsidRPr="005F4B21">
        <w:rPr>
          <w:rFonts w:ascii="Times New Roman" w:hAnsi="Times New Roman" w:cs="Times New Roman"/>
          <w:b/>
          <w:sz w:val="24"/>
          <w:szCs w:val="24"/>
        </w:rPr>
        <w:lastRenderedPageBreak/>
        <w:t>Мониторинг успеваемости</w:t>
      </w:r>
      <w:r w:rsidR="00875BA6" w:rsidRPr="005F4B21">
        <w:rPr>
          <w:rFonts w:ascii="Times New Roman" w:hAnsi="Times New Roman" w:cs="Times New Roman"/>
          <w:b/>
          <w:sz w:val="24"/>
          <w:szCs w:val="24"/>
        </w:rPr>
        <w:t xml:space="preserve"> и качества обучения</w:t>
      </w:r>
      <w:r w:rsidRPr="005F4B21">
        <w:rPr>
          <w:rFonts w:ascii="Times New Roman" w:hAnsi="Times New Roman" w:cs="Times New Roman"/>
          <w:b/>
          <w:sz w:val="24"/>
          <w:szCs w:val="24"/>
        </w:rPr>
        <w:t xml:space="preserve"> </w:t>
      </w:r>
      <w:r w:rsidR="00875BA6" w:rsidRPr="005F4B21">
        <w:rPr>
          <w:rFonts w:ascii="Times New Roman" w:hAnsi="Times New Roman" w:cs="Times New Roman"/>
          <w:b/>
          <w:sz w:val="24"/>
          <w:szCs w:val="24"/>
        </w:rPr>
        <w:t>профессиям</w:t>
      </w:r>
    </w:p>
    <w:p w:rsidR="00863737" w:rsidRPr="00DE4E0A" w:rsidRDefault="00D456D6" w:rsidP="00F27B59">
      <w:pPr>
        <w:jc w:val="center"/>
        <w:rPr>
          <w:rFonts w:ascii="Times New Roman" w:hAnsi="Times New Roman" w:cs="Times New Roman"/>
          <w:b/>
          <w:sz w:val="24"/>
          <w:szCs w:val="24"/>
        </w:rPr>
      </w:pPr>
      <w:r w:rsidRPr="005F4B21">
        <w:rPr>
          <w:rFonts w:ascii="Times New Roman" w:hAnsi="Times New Roman" w:cs="Times New Roman"/>
          <w:b/>
          <w:sz w:val="24"/>
          <w:szCs w:val="24"/>
        </w:rPr>
        <w:t>за 2020</w:t>
      </w:r>
      <w:r w:rsidR="00912C3A" w:rsidRPr="005F4B21">
        <w:rPr>
          <w:rFonts w:ascii="Times New Roman" w:hAnsi="Times New Roman" w:cs="Times New Roman"/>
          <w:b/>
          <w:sz w:val="24"/>
          <w:szCs w:val="24"/>
        </w:rPr>
        <w:t>-20</w:t>
      </w:r>
      <w:r w:rsidRPr="005F4B21">
        <w:rPr>
          <w:rFonts w:ascii="Times New Roman" w:hAnsi="Times New Roman" w:cs="Times New Roman"/>
          <w:b/>
          <w:sz w:val="24"/>
          <w:szCs w:val="24"/>
        </w:rPr>
        <w:t>21</w:t>
      </w:r>
      <w:r w:rsidR="005859C9" w:rsidRPr="005F4B21">
        <w:rPr>
          <w:rFonts w:ascii="Times New Roman" w:hAnsi="Times New Roman" w:cs="Times New Roman"/>
          <w:b/>
          <w:sz w:val="24"/>
          <w:szCs w:val="24"/>
        </w:rPr>
        <w:t xml:space="preserve"> </w:t>
      </w:r>
    </w:p>
    <w:tbl>
      <w:tblPr>
        <w:tblStyle w:val="2"/>
        <w:tblW w:w="10071" w:type="dxa"/>
        <w:tblInd w:w="-1148" w:type="dxa"/>
        <w:tblLayout w:type="fixed"/>
        <w:tblLook w:val="04A0"/>
      </w:tblPr>
      <w:tblGrid>
        <w:gridCol w:w="2390"/>
        <w:gridCol w:w="503"/>
        <w:gridCol w:w="709"/>
        <w:gridCol w:w="709"/>
        <w:gridCol w:w="567"/>
        <w:gridCol w:w="567"/>
        <w:gridCol w:w="631"/>
        <w:gridCol w:w="503"/>
        <w:gridCol w:w="631"/>
        <w:gridCol w:w="567"/>
        <w:gridCol w:w="503"/>
        <w:gridCol w:w="852"/>
        <w:gridCol w:w="939"/>
      </w:tblGrid>
      <w:tr w:rsidR="00875BA6" w:rsidRPr="005F4B21" w:rsidTr="00E02A70">
        <w:trPr>
          <w:trHeight w:val="739"/>
        </w:trPr>
        <w:tc>
          <w:tcPr>
            <w:tcW w:w="2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BA6" w:rsidRPr="005F4B21" w:rsidRDefault="00875BA6" w:rsidP="00F70CBB">
            <w:pPr>
              <w:jc w:val="center"/>
              <w:rPr>
                <w:rFonts w:ascii="Times New Roman" w:hAnsi="Times New Roman" w:cs="Times New Roman"/>
                <w:b/>
                <w:sz w:val="24"/>
                <w:szCs w:val="24"/>
              </w:rPr>
            </w:pPr>
          </w:p>
          <w:p w:rsidR="00875BA6" w:rsidRPr="005F4B21" w:rsidRDefault="00875BA6" w:rsidP="00F70CBB">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Профессия, </w:t>
            </w:r>
          </w:p>
        </w:tc>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proofErr w:type="spellStart"/>
            <w:r w:rsidRPr="005F4B21">
              <w:rPr>
                <w:rFonts w:ascii="Times New Roman" w:hAnsi="Times New Roman" w:cs="Times New Roman"/>
                <w:b/>
                <w:sz w:val="24"/>
                <w:szCs w:val="24"/>
              </w:rPr>
              <w:t>Ко-во</w:t>
            </w:r>
            <w:proofErr w:type="spellEnd"/>
            <w:r w:rsidRPr="005F4B21">
              <w:rPr>
                <w:rFonts w:ascii="Times New Roman" w:hAnsi="Times New Roman" w:cs="Times New Roman"/>
                <w:b/>
                <w:sz w:val="24"/>
                <w:szCs w:val="24"/>
              </w:rPr>
              <w:t xml:space="preserve"> групп</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BA6" w:rsidRPr="005F4B21" w:rsidRDefault="00875BA6" w:rsidP="00F70CBB">
            <w:pPr>
              <w:jc w:val="center"/>
              <w:rPr>
                <w:rFonts w:ascii="Times New Roman" w:hAnsi="Times New Roman" w:cs="Times New Roman"/>
                <w:b/>
                <w:sz w:val="24"/>
                <w:szCs w:val="24"/>
              </w:rPr>
            </w:pPr>
          </w:p>
          <w:p w:rsidR="00875BA6" w:rsidRPr="005F4B21" w:rsidRDefault="00875BA6" w:rsidP="00F70CBB">
            <w:pPr>
              <w:jc w:val="center"/>
              <w:rPr>
                <w:rFonts w:ascii="Times New Roman" w:hAnsi="Times New Roman" w:cs="Times New Roman"/>
                <w:b/>
                <w:sz w:val="24"/>
                <w:szCs w:val="24"/>
              </w:rPr>
            </w:pPr>
            <w:r w:rsidRPr="005F4B21">
              <w:rPr>
                <w:rFonts w:ascii="Times New Roman" w:hAnsi="Times New Roman" w:cs="Times New Roman"/>
                <w:b/>
                <w:sz w:val="24"/>
                <w:szCs w:val="24"/>
              </w:rPr>
              <w:t>Количество учащихся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выбыли</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прибыли</w:t>
            </w:r>
          </w:p>
        </w:tc>
        <w:tc>
          <w:tcPr>
            <w:tcW w:w="6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Окончили без «2»</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BA6" w:rsidRPr="005F4B21" w:rsidRDefault="00875BA6" w:rsidP="00F70CBB">
            <w:pPr>
              <w:jc w:val="center"/>
              <w:rPr>
                <w:rFonts w:ascii="Times New Roman" w:hAnsi="Times New Roman" w:cs="Times New Roman"/>
                <w:b/>
                <w:sz w:val="24"/>
                <w:szCs w:val="24"/>
              </w:rPr>
            </w:pPr>
          </w:p>
          <w:p w:rsidR="00875BA6" w:rsidRPr="005F4B21" w:rsidRDefault="00875BA6" w:rsidP="00F70CBB">
            <w:pPr>
              <w:jc w:val="center"/>
              <w:rPr>
                <w:rFonts w:ascii="Times New Roman" w:hAnsi="Times New Roman" w:cs="Times New Roman"/>
                <w:b/>
                <w:sz w:val="24"/>
                <w:szCs w:val="24"/>
              </w:rPr>
            </w:pPr>
            <w:r w:rsidRPr="005F4B21">
              <w:rPr>
                <w:rFonts w:ascii="Times New Roman" w:hAnsi="Times New Roman" w:cs="Times New Roman"/>
                <w:b/>
                <w:sz w:val="24"/>
                <w:szCs w:val="24"/>
              </w:rPr>
              <w:t>Из них</w:t>
            </w:r>
          </w:p>
        </w:tc>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Окончили с «2»</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 xml:space="preserve">% </w:t>
            </w:r>
            <w:proofErr w:type="spellStart"/>
            <w:r w:rsidRPr="005F4B21">
              <w:rPr>
                <w:rFonts w:ascii="Times New Roman" w:hAnsi="Times New Roman" w:cs="Times New Roman"/>
                <w:b/>
                <w:sz w:val="24"/>
                <w:szCs w:val="24"/>
              </w:rPr>
              <w:t>усп</w:t>
            </w:r>
            <w:proofErr w:type="spellEnd"/>
            <w:r w:rsidRPr="005F4B21">
              <w:rPr>
                <w:rFonts w:ascii="Times New Roman" w:hAnsi="Times New Roman" w:cs="Times New Roman"/>
                <w:b/>
                <w:sz w:val="24"/>
                <w:szCs w:val="24"/>
              </w:rPr>
              <w:t>.</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 xml:space="preserve">% </w:t>
            </w:r>
            <w:proofErr w:type="spellStart"/>
            <w:r w:rsidRPr="005F4B21">
              <w:rPr>
                <w:rFonts w:ascii="Times New Roman" w:hAnsi="Times New Roman" w:cs="Times New Roman"/>
                <w:b/>
                <w:sz w:val="24"/>
                <w:szCs w:val="24"/>
              </w:rPr>
              <w:t>кач</w:t>
            </w:r>
            <w:proofErr w:type="spellEnd"/>
            <w:r w:rsidRPr="005F4B21">
              <w:rPr>
                <w:rFonts w:ascii="Times New Roman" w:hAnsi="Times New Roman" w:cs="Times New Roman"/>
                <w:b/>
                <w:sz w:val="24"/>
                <w:szCs w:val="24"/>
              </w:rPr>
              <w:t>.</w:t>
            </w:r>
          </w:p>
        </w:tc>
      </w:tr>
      <w:tr w:rsidR="00875BA6" w:rsidRPr="005F4B21" w:rsidTr="00E02A70">
        <w:trPr>
          <w:trHeight w:val="1268"/>
        </w:trPr>
        <w:tc>
          <w:tcPr>
            <w:tcW w:w="2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091430">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Начало</w:t>
            </w:r>
            <w:r w:rsidR="00091430" w:rsidRPr="005F4B21">
              <w:rPr>
                <w:rFonts w:ascii="Times New Roman" w:hAnsi="Times New Roman" w:cs="Times New Roman"/>
                <w:b/>
                <w:sz w:val="24"/>
                <w:szCs w:val="24"/>
              </w:rPr>
              <w:t xml:space="preserve"> года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E959CA" w:rsidRDefault="00875BA6" w:rsidP="00E959CA">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 xml:space="preserve">Конец </w:t>
            </w:r>
            <w:r w:rsidR="00E959CA">
              <w:rPr>
                <w:rFonts w:ascii="Times New Roman" w:hAnsi="Times New Roman" w:cs="Times New Roman"/>
                <w:b/>
                <w:sz w:val="24"/>
                <w:szCs w:val="24"/>
              </w:rPr>
              <w:t>года</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6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75BA6" w:rsidRPr="005F4B21" w:rsidRDefault="00875BA6" w:rsidP="00F70CBB">
            <w:pPr>
              <w:ind w:left="113" w:right="113"/>
              <w:jc w:val="center"/>
              <w:rPr>
                <w:rFonts w:ascii="Times New Roman" w:hAnsi="Times New Roman" w:cs="Times New Roman"/>
                <w:b/>
                <w:sz w:val="24"/>
                <w:szCs w:val="24"/>
              </w:rPr>
            </w:pPr>
            <w:r w:rsidRPr="005F4B21">
              <w:rPr>
                <w:rFonts w:ascii="Times New Roman" w:hAnsi="Times New Roman" w:cs="Times New Roman"/>
                <w:b/>
                <w:sz w:val="24"/>
                <w:szCs w:val="24"/>
              </w:rPr>
              <w:t>«3»</w:t>
            </w:r>
          </w:p>
        </w:tc>
        <w:tc>
          <w:tcPr>
            <w:tcW w:w="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BA6" w:rsidRPr="005F4B21" w:rsidRDefault="00875BA6" w:rsidP="00F70CBB">
            <w:pPr>
              <w:rPr>
                <w:rFonts w:ascii="Times New Roman" w:hAnsi="Times New Roman" w:cs="Times New Roman"/>
                <w:b/>
                <w:sz w:val="24"/>
                <w:szCs w:val="24"/>
              </w:rPr>
            </w:pPr>
          </w:p>
        </w:tc>
      </w:tr>
      <w:tr w:rsidR="00912C3A" w:rsidRPr="005F4B21" w:rsidTr="00E02A70">
        <w:trPr>
          <w:trHeight w:val="271"/>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912C3A" w:rsidP="00F70CBB">
            <w:pPr>
              <w:jc w:val="center"/>
              <w:rPr>
                <w:rFonts w:ascii="Times New Roman" w:hAnsi="Times New Roman" w:cs="Times New Roman"/>
                <w:sz w:val="24"/>
                <w:szCs w:val="24"/>
              </w:rPr>
            </w:pPr>
            <w:r w:rsidRPr="00621C51">
              <w:rPr>
                <w:rFonts w:ascii="Times New Roman" w:hAnsi="Times New Roman" w:cs="Times New Roman"/>
                <w:sz w:val="24"/>
                <w:szCs w:val="24"/>
              </w:rPr>
              <w:t>Оператор ЭВ и ВМ</w:t>
            </w:r>
          </w:p>
          <w:p w:rsidR="00912C3A" w:rsidRPr="00621C51" w:rsidRDefault="00912C3A" w:rsidP="00F70CBB">
            <w:pPr>
              <w:jc w:val="center"/>
              <w:rPr>
                <w:rFonts w:ascii="Times New Roman" w:hAnsi="Times New Roman" w:cs="Times New Roman"/>
                <w:sz w:val="24"/>
                <w:szCs w:val="24"/>
              </w:rPr>
            </w:pPr>
            <w:proofErr w:type="spellStart"/>
            <w:r w:rsidRPr="00621C51">
              <w:rPr>
                <w:rFonts w:ascii="Times New Roman" w:hAnsi="Times New Roman" w:cs="Times New Roman"/>
                <w:sz w:val="24"/>
                <w:szCs w:val="24"/>
              </w:rPr>
              <w:t>Божина</w:t>
            </w:r>
            <w:proofErr w:type="spellEnd"/>
            <w:r w:rsidRPr="00621C51">
              <w:rPr>
                <w:rFonts w:ascii="Times New Roman" w:hAnsi="Times New Roman" w:cs="Times New Roman"/>
                <w:sz w:val="24"/>
                <w:szCs w:val="24"/>
              </w:rPr>
              <w:t xml:space="preserve"> Г.Н.</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E53" w:rsidRPr="00621C51" w:rsidRDefault="00CD7E53" w:rsidP="00F70CBB">
            <w:pPr>
              <w:jc w:val="center"/>
              <w:rPr>
                <w:rFonts w:ascii="Times New Roman" w:hAnsi="Times New Roman" w:cs="Times New Roman"/>
                <w:sz w:val="24"/>
                <w:szCs w:val="24"/>
              </w:rPr>
            </w:pPr>
            <w:r w:rsidRPr="00621C51">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CD7E53" w:rsidP="0019664D">
            <w:pPr>
              <w:jc w:val="center"/>
              <w:rPr>
                <w:rFonts w:ascii="Times New Roman" w:hAnsi="Times New Roman" w:cs="Times New Roman"/>
                <w:sz w:val="24"/>
                <w:szCs w:val="24"/>
              </w:rPr>
            </w:pPr>
            <w:r w:rsidRPr="00621C51">
              <w:rPr>
                <w:rFonts w:ascii="Times New Roman" w:hAnsi="Times New Roman" w:cs="Times New Roman"/>
                <w:sz w:val="24"/>
                <w:szCs w:val="24"/>
              </w:rPr>
              <w:t>13</w:t>
            </w:r>
          </w:p>
          <w:p w:rsidR="00CD7E53" w:rsidRPr="00621C51" w:rsidRDefault="00E35386" w:rsidP="0019664D">
            <w:pPr>
              <w:jc w:val="center"/>
              <w:rPr>
                <w:rFonts w:ascii="Times New Roman" w:hAnsi="Times New Roman" w:cs="Times New Roman"/>
                <w:sz w:val="24"/>
                <w:szCs w:val="24"/>
              </w:rPr>
            </w:pPr>
            <w:r w:rsidRPr="00621C51">
              <w:rPr>
                <w:rFonts w:ascii="Times New Roman" w:hAnsi="Times New Roman" w:cs="Times New Roman"/>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CD7E53" w:rsidP="0019664D">
            <w:pPr>
              <w:jc w:val="center"/>
              <w:rPr>
                <w:rFonts w:ascii="Times New Roman" w:hAnsi="Times New Roman" w:cs="Times New Roman"/>
                <w:sz w:val="24"/>
                <w:szCs w:val="24"/>
              </w:rPr>
            </w:pPr>
            <w:r w:rsidRPr="00621C51">
              <w:rPr>
                <w:rFonts w:ascii="Times New Roman" w:hAnsi="Times New Roman" w:cs="Times New Roman"/>
                <w:sz w:val="24"/>
                <w:szCs w:val="24"/>
              </w:rPr>
              <w:t>13</w:t>
            </w:r>
          </w:p>
          <w:p w:rsidR="00CD7E53" w:rsidRPr="00621C51" w:rsidRDefault="00CD7E53" w:rsidP="00E35386">
            <w:pPr>
              <w:jc w:val="center"/>
              <w:rPr>
                <w:rFonts w:ascii="Times New Roman" w:hAnsi="Times New Roman" w:cs="Times New Roman"/>
                <w:sz w:val="24"/>
                <w:szCs w:val="24"/>
              </w:rPr>
            </w:pPr>
            <w:r w:rsidRPr="00621C51">
              <w:rPr>
                <w:rFonts w:ascii="Times New Roman" w:hAnsi="Times New Roman" w:cs="Times New Roman"/>
                <w:sz w:val="24"/>
                <w:szCs w:val="24"/>
              </w:rPr>
              <w:t>1</w:t>
            </w:r>
            <w:r w:rsidR="00E35386" w:rsidRPr="00621C51">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7A5A35" w:rsidP="00F70CBB">
            <w:pPr>
              <w:jc w:val="center"/>
              <w:rPr>
                <w:rFonts w:ascii="Times New Roman" w:hAnsi="Times New Roman" w:cs="Times New Roman"/>
                <w:sz w:val="24"/>
                <w:szCs w:val="24"/>
              </w:rPr>
            </w:pPr>
            <w:r w:rsidRPr="00621C51">
              <w:rPr>
                <w:rFonts w:ascii="Times New Roman" w:hAnsi="Times New Roman" w:cs="Times New Roman"/>
                <w:sz w:val="24"/>
                <w:szCs w:val="24"/>
              </w:rPr>
              <w:t>0</w:t>
            </w:r>
          </w:p>
          <w:p w:rsidR="00C433A6" w:rsidRPr="00621C51" w:rsidRDefault="00E35386" w:rsidP="00F70CBB">
            <w:pPr>
              <w:jc w:val="center"/>
              <w:rPr>
                <w:rFonts w:ascii="Times New Roman" w:hAnsi="Times New Roman" w:cs="Times New Roman"/>
                <w:sz w:val="24"/>
                <w:szCs w:val="24"/>
              </w:rPr>
            </w:pPr>
            <w:r w:rsidRPr="00621C51">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7A5A35" w:rsidP="00F70CBB">
            <w:pPr>
              <w:jc w:val="center"/>
              <w:rPr>
                <w:rFonts w:ascii="Times New Roman" w:hAnsi="Times New Roman" w:cs="Times New Roman"/>
                <w:sz w:val="24"/>
                <w:szCs w:val="24"/>
              </w:rPr>
            </w:pPr>
            <w:r w:rsidRPr="00621C51">
              <w:rPr>
                <w:rFonts w:ascii="Times New Roman" w:hAnsi="Times New Roman" w:cs="Times New Roman"/>
                <w:sz w:val="24"/>
                <w:szCs w:val="24"/>
              </w:rPr>
              <w:t>0</w:t>
            </w:r>
          </w:p>
          <w:p w:rsidR="00C433A6" w:rsidRPr="00621C51" w:rsidRDefault="00C433A6" w:rsidP="00F70CBB">
            <w:pPr>
              <w:jc w:val="center"/>
              <w:rPr>
                <w:rFonts w:ascii="Times New Roman" w:hAnsi="Times New Roman" w:cs="Times New Roman"/>
                <w:sz w:val="24"/>
                <w:szCs w:val="24"/>
              </w:rPr>
            </w:pPr>
            <w:r w:rsidRPr="00621C51">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621C51" w:rsidRDefault="007A5A35" w:rsidP="0019664D">
            <w:pPr>
              <w:jc w:val="center"/>
              <w:rPr>
                <w:rFonts w:ascii="Times New Roman" w:hAnsi="Times New Roman" w:cs="Times New Roman"/>
                <w:sz w:val="24"/>
                <w:szCs w:val="24"/>
              </w:rPr>
            </w:pPr>
            <w:r w:rsidRPr="00621C51">
              <w:rPr>
                <w:rFonts w:ascii="Times New Roman" w:hAnsi="Times New Roman" w:cs="Times New Roman"/>
                <w:sz w:val="24"/>
                <w:szCs w:val="24"/>
              </w:rPr>
              <w:t>1</w:t>
            </w:r>
            <w:r w:rsidR="00C433A6" w:rsidRPr="00621C51">
              <w:rPr>
                <w:rFonts w:ascii="Times New Roman" w:hAnsi="Times New Roman" w:cs="Times New Roman"/>
                <w:sz w:val="24"/>
                <w:szCs w:val="24"/>
              </w:rPr>
              <w:t>3</w:t>
            </w:r>
          </w:p>
          <w:p w:rsidR="00C433A6" w:rsidRPr="00621C51" w:rsidRDefault="00C433A6" w:rsidP="00E35386">
            <w:pPr>
              <w:jc w:val="center"/>
              <w:rPr>
                <w:rFonts w:ascii="Times New Roman" w:hAnsi="Times New Roman" w:cs="Times New Roman"/>
                <w:sz w:val="24"/>
                <w:szCs w:val="24"/>
              </w:rPr>
            </w:pPr>
            <w:r w:rsidRPr="00621C51">
              <w:rPr>
                <w:rFonts w:ascii="Times New Roman" w:hAnsi="Times New Roman" w:cs="Times New Roman"/>
                <w:sz w:val="24"/>
                <w:szCs w:val="24"/>
              </w:rPr>
              <w:t>1</w:t>
            </w:r>
            <w:r w:rsidR="00E35386" w:rsidRPr="00621C51">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C433A6" w:rsidP="00F70CBB">
            <w:pPr>
              <w:jc w:val="center"/>
              <w:rPr>
                <w:rFonts w:ascii="Times New Roman" w:hAnsi="Times New Roman" w:cs="Times New Roman"/>
                <w:sz w:val="24"/>
                <w:szCs w:val="24"/>
              </w:rPr>
            </w:pPr>
            <w:r w:rsidRPr="00561787">
              <w:rPr>
                <w:rFonts w:ascii="Times New Roman" w:hAnsi="Times New Roman" w:cs="Times New Roman"/>
                <w:sz w:val="24"/>
                <w:szCs w:val="24"/>
              </w:rPr>
              <w:t>4</w:t>
            </w:r>
          </w:p>
          <w:p w:rsidR="00BE4E83" w:rsidRPr="00561787" w:rsidRDefault="00C433A6" w:rsidP="00F70CBB">
            <w:pPr>
              <w:jc w:val="center"/>
              <w:rPr>
                <w:rFonts w:ascii="Times New Roman" w:hAnsi="Times New Roman" w:cs="Times New Roman"/>
                <w:sz w:val="24"/>
                <w:szCs w:val="24"/>
              </w:rPr>
            </w:pPr>
            <w:r w:rsidRPr="00561787">
              <w:rPr>
                <w:rFonts w:ascii="Times New Roman" w:hAnsi="Times New Roman" w:cs="Times New Roman"/>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561787" w:rsidP="00F70CBB">
            <w:pPr>
              <w:jc w:val="center"/>
              <w:rPr>
                <w:rFonts w:ascii="Times New Roman" w:hAnsi="Times New Roman" w:cs="Times New Roman"/>
                <w:sz w:val="24"/>
                <w:szCs w:val="24"/>
              </w:rPr>
            </w:pPr>
            <w:r w:rsidRPr="00561787">
              <w:rPr>
                <w:rFonts w:ascii="Times New Roman" w:hAnsi="Times New Roman" w:cs="Times New Roman"/>
                <w:sz w:val="24"/>
                <w:szCs w:val="24"/>
              </w:rPr>
              <w:t>7</w:t>
            </w:r>
          </w:p>
          <w:p w:rsidR="00BE4E83" w:rsidRPr="00561787" w:rsidRDefault="00E35386" w:rsidP="00F70CBB">
            <w:pPr>
              <w:jc w:val="center"/>
              <w:rPr>
                <w:rFonts w:ascii="Times New Roman" w:hAnsi="Times New Roman" w:cs="Times New Roman"/>
                <w:sz w:val="24"/>
                <w:szCs w:val="24"/>
              </w:rPr>
            </w:pPr>
            <w:r w:rsidRPr="00561787">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561787" w:rsidP="00F70CBB">
            <w:pPr>
              <w:jc w:val="center"/>
              <w:rPr>
                <w:rFonts w:ascii="Times New Roman" w:hAnsi="Times New Roman" w:cs="Times New Roman"/>
                <w:sz w:val="24"/>
                <w:szCs w:val="24"/>
              </w:rPr>
            </w:pPr>
            <w:r w:rsidRPr="00561787">
              <w:rPr>
                <w:rFonts w:ascii="Times New Roman" w:hAnsi="Times New Roman" w:cs="Times New Roman"/>
                <w:sz w:val="24"/>
                <w:szCs w:val="24"/>
              </w:rPr>
              <w:t>2</w:t>
            </w:r>
          </w:p>
          <w:p w:rsidR="00BE4E83" w:rsidRPr="00561787" w:rsidRDefault="00E35386" w:rsidP="00F70CBB">
            <w:pPr>
              <w:jc w:val="center"/>
              <w:rPr>
                <w:rFonts w:ascii="Times New Roman" w:hAnsi="Times New Roman" w:cs="Times New Roman"/>
                <w:sz w:val="24"/>
                <w:szCs w:val="24"/>
              </w:rPr>
            </w:pPr>
            <w:r w:rsidRPr="00561787">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7A5A35" w:rsidP="00F70CBB">
            <w:pPr>
              <w:jc w:val="center"/>
              <w:rPr>
                <w:rFonts w:ascii="Times New Roman" w:hAnsi="Times New Roman" w:cs="Times New Roman"/>
                <w:sz w:val="24"/>
                <w:szCs w:val="24"/>
              </w:rPr>
            </w:pPr>
            <w:r w:rsidRPr="00561787">
              <w:rPr>
                <w:rFonts w:ascii="Times New Roman" w:hAnsi="Times New Roman" w:cs="Times New Roman"/>
                <w:sz w:val="24"/>
                <w:szCs w:val="24"/>
              </w:rPr>
              <w:t>0</w:t>
            </w:r>
          </w:p>
          <w:p w:rsidR="00C433A6" w:rsidRPr="00561787" w:rsidRDefault="00C433A6" w:rsidP="00F70CBB">
            <w:pPr>
              <w:jc w:val="center"/>
              <w:rPr>
                <w:rFonts w:ascii="Times New Roman" w:hAnsi="Times New Roman" w:cs="Times New Roman"/>
                <w:sz w:val="24"/>
                <w:szCs w:val="24"/>
              </w:rPr>
            </w:pPr>
            <w:r w:rsidRPr="00561787">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7A5A35" w:rsidP="00F70CBB">
            <w:pPr>
              <w:jc w:val="center"/>
              <w:rPr>
                <w:rFonts w:ascii="Times New Roman" w:hAnsi="Times New Roman" w:cs="Times New Roman"/>
                <w:sz w:val="24"/>
                <w:szCs w:val="24"/>
              </w:rPr>
            </w:pPr>
            <w:r w:rsidRPr="00561787">
              <w:rPr>
                <w:rFonts w:ascii="Times New Roman" w:hAnsi="Times New Roman" w:cs="Times New Roman"/>
                <w:sz w:val="24"/>
                <w:szCs w:val="24"/>
              </w:rPr>
              <w:t>100</w:t>
            </w:r>
          </w:p>
          <w:p w:rsidR="00C433A6" w:rsidRPr="00561787" w:rsidRDefault="00C433A6" w:rsidP="00F70CBB">
            <w:pPr>
              <w:jc w:val="center"/>
              <w:rPr>
                <w:rFonts w:ascii="Times New Roman" w:hAnsi="Times New Roman" w:cs="Times New Roman"/>
                <w:sz w:val="24"/>
                <w:szCs w:val="24"/>
              </w:rPr>
            </w:pPr>
            <w:r w:rsidRPr="00561787">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61787" w:rsidRDefault="00561787" w:rsidP="00A351A2">
            <w:pPr>
              <w:jc w:val="center"/>
              <w:rPr>
                <w:rFonts w:ascii="Times New Roman" w:hAnsi="Times New Roman" w:cs="Times New Roman"/>
                <w:sz w:val="24"/>
                <w:szCs w:val="24"/>
              </w:rPr>
            </w:pPr>
            <w:r w:rsidRPr="00561787">
              <w:rPr>
                <w:rFonts w:ascii="Times New Roman" w:hAnsi="Times New Roman" w:cs="Times New Roman"/>
                <w:sz w:val="24"/>
                <w:szCs w:val="24"/>
              </w:rPr>
              <w:t>85</w:t>
            </w:r>
          </w:p>
          <w:p w:rsidR="00BE4E83" w:rsidRPr="00561787" w:rsidRDefault="00E35386" w:rsidP="00A351A2">
            <w:pPr>
              <w:jc w:val="center"/>
              <w:rPr>
                <w:rFonts w:ascii="Times New Roman" w:hAnsi="Times New Roman" w:cs="Times New Roman"/>
                <w:sz w:val="24"/>
                <w:szCs w:val="24"/>
              </w:rPr>
            </w:pPr>
            <w:r w:rsidRPr="00561787">
              <w:rPr>
                <w:rFonts w:ascii="Times New Roman" w:hAnsi="Times New Roman" w:cs="Times New Roman"/>
                <w:sz w:val="24"/>
                <w:szCs w:val="24"/>
              </w:rPr>
              <w:t>100</w:t>
            </w:r>
          </w:p>
        </w:tc>
      </w:tr>
      <w:tr w:rsidR="00912C3A" w:rsidRPr="005F4B21" w:rsidTr="00E02A70">
        <w:trPr>
          <w:trHeight w:val="291"/>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85602A" w:rsidP="00F70CBB">
            <w:pPr>
              <w:jc w:val="center"/>
              <w:rPr>
                <w:rFonts w:ascii="Times New Roman" w:hAnsi="Times New Roman" w:cs="Times New Roman"/>
                <w:b/>
                <w:sz w:val="24"/>
                <w:szCs w:val="24"/>
              </w:rPr>
            </w:pPr>
            <w:r w:rsidRPr="00621C51">
              <w:rPr>
                <w:rFonts w:ascii="Times New Roman" w:hAnsi="Times New Roman" w:cs="Times New Roman"/>
                <w:b/>
                <w:sz w:val="24"/>
                <w:szCs w:val="24"/>
              </w:rPr>
              <w:t>Итого Оператор</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CD7E53" w:rsidP="00F70CBB">
            <w:pPr>
              <w:jc w:val="center"/>
              <w:rPr>
                <w:rFonts w:ascii="Times New Roman" w:hAnsi="Times New Roman" w:cs="Times New Roman"/>
                <w:b/>
                <w:sz w:val="24"/>
                <w:szCs w:val="24"/>
              </w:rPr>
            </w:pPr>
            <w:r w:rsidRPr="00621C51">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CD7E53" w:rsidP="00F70CBB">
            <w:pPr>
              <w:jc w:val="center"/>
              <w:rPr>
                <w:rFonts w:ascii="Times New Roman" w:hAnsi="Times New Roman" w:cs="Times New Roman"/>
                <w:b/>
                <w:sz w:val="24"/>
                <w:szCs w:val="24"/>
              </w:rPr>
            </w:pPr>
            <w:r w:rsidRPr="00621C51">
              <w:rPr>
                <w:rFonts w:ascii="Times New Roman" w:hAnsi="Times New Roman" w:cs="Times New Roman"/>
                <w:b/>
                <w:sz w:val="24"/>
                <w:szCs w:val="24"/>
              </w:rPr>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CD7E53" w:rsidP="00E35386">
            <w:pPr>
              <w:jc w:val="center"/>
              <w:rPr>
                <w:rFonts w:ascii="Times New Roman" w:hAnsi="Times New Roman" w:cs="Times New Roman"/>
                <w:b/>
                <w:sz w:val="24"/>
                <w:szCs w:val="24"/>
              </w:rPr>
            </w:pPr>
            <w:r w:rsidRPr="00621C51">
              <w:rPr>
                <w:rFonts w:ascii="Times New Roman" w:hAnsi="Times New Roman" w:cs="Times New Roman"/>
                <w:b/>
                <w:sz w:val="24"/>
                <w:szCs w:val="24"/>
              </w:rPr>
              <w:t>2</w:t>
            </w:r>
            <w:r w:rsidR="00E35386" w:rsidRPr="00621C51">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E35386" w:rsidP="00F70CBB">
            <w:pPr>
              <w:jc w:val="center"/>
              <w:rPr>
                <w:rFonts w:ascii="Times New Roman" w:hAnsi="Times New Roman" w:cs="Times New Roman"/>
                <w:b/>
                <w:sz w:val="24"/>
                <w:szCs w:val="24"/>
              </w:rPr>
            </w:pPr>
            <w:r w:rsidRPr="00621C51">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A75583" w:rsidP="00F70CBB">
            <w:pPr>
              <w:jc w:val="center"/>
              <w:rPr>
                <w:rFonts w:ascii="Times New Roman" w:hAnsi="Times New Roman" w:cs="Times New Roman"/>
                <w:b/>
                <w:sz w:val="24"/>
                <w:szCs w:val="24"/>
              </w:rPr>
            </w:pPr>
            <w:r w:rsidRPr="00621C51">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621C51" w:rsidRDefault="00BE4E83" w:rsidP="00F70CBB">
            <w:pPr>
              <w:jc w:val="center"/>
              <w:rPr>
                <w:rFonts w:ascii="Times New Roman" w:hAnsi="Times New Roman" w:cs="Times New Roman"/>
                <w:b/>
                <w:sz w:val="24"/>
                <w:szCs w:val="24"/>
              </w:rPr>
            </w:pPr>
            <w:r w:rsidRPr="00621C51">
              <w:rPr>
                <w:rFonts w:ascii="Times New Roman" w:hAnsi="Times New Roman" w:cs="Times New Roman"/>
                <w:b/>
                <w:sz w:val="24"/>
                <w:szCs w:val="24"/>
              </w:rPr>
              <w:t>2</w:t>
            </w:r>
            <w:r w:rsidR="00E35386" w:rsidRPr="00621C51">
              <w:rPr>
                <w:rFonts w:ascii="Times New Roman" w:hAnsi="Times New Roman" w:cs="Times New Roman"/>
                <w:b/>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715FAA" w:rsidP="00F70CBB">
            <w:pPr>
              <w:jc w:val="center"/>
              <w:rPr>
                <w:rFonts w:ascii="Times New Roman" w:hAnsi="Times New Roman" w:cs="Times New Roman"/>
                <w:b/>
                <w:sz w:val="24"/>
                <w:szCs w:val="24"/>
              </w:rPr>
            </w:pPr>
            <w:r w:rsidRPr="00561787">
              <w:rPr>
                <w:rFonts w:ascii="Times New Roman" w:hAnsi="Times New Roman" w:cs="Times New Roman"/>
                <w:b/>
                <w:sz w:val="24"/>
                <w:szCs w:val="24"/>
              </w:rPr>
              <w:t>8</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E35386" w:rsidP="00F70CBB">
            <w:pPr>
              <w:jc w:val="center"/>
              <w:rPr>
                <w:rFonts w:ascii="Times New Roman" w:hAnsi="Times New Roman" w:cs="Times New Roman"/>
                <w:b/>
                <w:sz w:val="24"/>
                <w:szCs w:val="24"/>
              </w:rPr>
            </w:pPr>
            <w:r w:rsidRPr="00561787">
              <w:rPr>
                <w:rFonts w:ascii="Times New Roman" w:hAnsi="Times New Roman" w:cs="Times New Roman"/>
                <w:b/>
                <w:sz w:val="24"/>
                <w:szCs w:val="24"/>
              </w:rPr>
              <w:t>1</w:t>
            </w:r>
            <w:r w:rsidR="00561787">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561787" w:rsidP="00F70C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A75583" w:rsidP="00F70CBB">
            <w:pPr>
              <w:jc w:val="center"/>
              <w:rPr>
                <w:rFonts w:ascii="Times New Roman" w:hAnsi="Times New Roman" w:cs="Times New Roman"/>
                <w:b/>
                <w:sz w:val="24"/>
                <w:szCs w:val="24"/>
              </w:rPr>
            </w:pPr>
            <w:r w:rsidRPr="00561787">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A75583" w:rsidP="00F70CBB">
            <w:pPr>
              <w:jc w:val="center"/>
              <w:rPr>
                <w:rFonts w:ascii="Times New Roman" w:hAnsi="Times New Roman" w:cs="Times New Roman"/>
                <w:b/>
                <w:sz w:val="24"/>
                <w:szCs w:val="24"/>
              </w:rPr>
            </w:pPr>
            <w:r w:rsidRPr="00561787">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912C3A" w:rsidRPr="00561787" w:rsidRDefault="00561787" w:rsidP="00A351A2">
            <w:pPr>
              <w:jc w:val="center"/>
              <w:rPr>
                <w:rFonts w:ascii="Times New Roman" w:hAnsi="Times New Roman" w:cs="Times New Roman"/>
                <w:b/>
                <w:sz w:val="24"/>
                <w:szCs w:val="24"/>
              </w:rPr>
            </w:pPr>
            <w:r>
              <w:rPr>
                <w:rFonts w:ascii="Times New Roman" w:hAnsi="Times New Roman" w:cs="Times New Roman"/>
                <w:b/>
                <w:sz w:val="24"/>
                <w:szCs w:val="24"/>
              </w:rPr>
              <w:t>91</w:t>
            </w:r>
          </w:p>
        </w:tc>
      </w:tr>
      <w:tr w:rsidR="00912C3A" w:rsidRPr="005F4B21" w:rsidTr="00E02A70">
        <w:trPr>
          <w:trHeight w:val="164"/>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2316EE" w:rsidP="00F70CBB">
            <w:pPr>
              <w:jc w:val="center"/>
              <w:rPr>
                <w:rFonts w:ascii="Times New Roman" w:hAnsi="Times New Roman" w:cs="Times New Roman"/>
                <w:sz w:val="24"/>
                <w:szCs w:val="24"/>
              </w:rPr>
            </w:pPr>
            <w:r w:rsidRPr="005F4B21">
              <w:rPr>
                <w:rFonts w:ascii="Times New Roman" w:hAnsi="Times New Roman" w:cs="Times New Roman"/>
                <w:sz w:val="24"/>
                <w:szCs w:val="24"/>
              </w:rPr>
              <w:t>С</w:t>
            </w:r>
            <w:r w:rsidR="00912C3A" w:rsidRPr="005F4B21">
              <w:rPr>
                <w:rFonts w:ascii="Times New Roman" w:hAnsi="Times New Roman" w:cs="Times New Roman"/>
                <w:sz w:val="24"/>
                <w:szCs w:val="24"/>
              </w:rPr>
              <w:t xml:space="preserve">лесарь </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727BDE" w:rsidP="00F70CBB">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2316EE" w:rsidP="00F70CBB">
            <w:pPr>
              <w:jc w:val="center"/>
              <w:rPr>
                <w:rFonts w:ascii="Times New Roman" w:hAnsi="Times New Roman" w:cs="Times New Roman"/>
                <w:sz w:val="24"/>
                <w:szCs w:val="24"/>
              </w:rPr>
            </w:pPr>
            <w:r w:rsidRPr="005F4B21">
              <w:rPr>
                <w:rFonts w:ascii="Times New Roman" w:hAnsi="Times New Roman" w:cs="Times New Roman"/>
                <w:sz w:val="24"/>
                <w:szCs w:val="24"/>
              </w:rPr>
              <w:t>14</w:t>
            </w:r>
          </w:p>
          <w:p w:rsidR="002316EE" w:rsidRPr="005F4B21" w:rsidRDefault="002316EE" w:rsidP="00F70CBB">
            <w:pPr>
              <w:jc w:val="center"/>
              <w:rPr>
                <w:rFonts w:ascii="Times New Roman" w:hAnsi="Times New Roman" w:cs="Times New Roman"/>
                <w:sz w:val="24"/>
                <w:szCs w:val="24"/>
              </w:rPr>
            </w:pPr>
            <w:r w:rsidRPr="005F4B21">
              <w:rPr>
                <w:rFonts w:ascii="Times New Roman" w:hAnsi="Times New Roman" w:cs="Times New Roman"/>
                <w:sz w:val="24"/>
                <w:szCs w:val="24"/>
              </w:rPr>
              <w:t>15</w:t>
            </w:r>
          </w:p>
          <w:p w:rsidR="002316EE" w:rsidRPr="005F4B21" w:rsidRDefault="002316EE" w:rsidP="00F70CBB">
            <w:pPr>
              <w:jc w:val="center"/>
              <w:rPr>
                <w:rFonts w:ascii="Times New Roman" w:hAnsi="Times New Roman" w:cs="Times New Roman"/>
                <w:sz w:val="24"/>
                <w:szCs w:val="24"/>
              </w:rPr>
            </w:pPr>
            <w:r w:rsidRPr="005F4B21">
              <w:rPr>
                <w:rFonts w:ascii="Times New Roman" w:hAnsi="Times New Roman" w:cs="Times New Roman"/>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C01F43" w:rsidP="00F70CBB">
            <w:pPr>
              <w:jc w:val="center"/>
              <w:rPr>
                <w:rFonts w:ascii="Times New Roman" w:hAnsi="Times New Roman" w:cs="Times New Roman"/>
                <w:sz w:val="24"/>
                <w:szCs w:val="24"/>
              </w:rPr>
            </w:pPr>
            <w:r w:rsidRPr="005F4B21">
              <w:rPr>
                <w:rFonts w:ascii="Times New Roman" w:hAnsi="Times New Roman" w:cs="Times New Roman"/>
                <w:sz w:val="24"/>
                <w:szCs w:val="24"/>
              </w:rPr>
              <w:t>13</w:t>
            </w:r>
          </w:p>
          <w:p w:rsidR="00F86588" w:rsidRPr="005F4B21" w:rsidRDefault="00C01F43" w:rsidP="00F70CBB">
            <w:pPr>
              <w:jc w:val="center"/>
              <w:rPr>
                <w:rFonts w:ascii="Times New Roman" w:hAnsi="Times New Roman" w:cs="Times New Roman"/>
                <w:sz w:val="24"/>
                <w:szCs w:val="24"/>
              </w:rPr>
            </w:pPr>
            <w:r w:rsidRPr="005F4B21">
              <w:rPr>
                <w:rFonts w:ascii="Times New Roman" w:hAnsi="Times New Roman" w:cs="Times New Roman"/>
                <w:sz w:val="24"/>
                <w:szCs w:val="24"/>
              </w:rPr>
              <w:t>14</w:t>
            </w:r>
          </w:p>
          <w:p w:rsidR="00F86588" w:rsidRPr="005F4B21" w:rsidRDefault="00F86588"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r w:rsidR="00E959CA">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C01F43"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p>
          <w:p w:rsidR="00F86588" w:rsidRPr="005F4B21" w:rsidRDefault="00C01F43"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p>
          <w:p w:rsidR="00F86588" w:rsidRPr="00E959CA" w:rsidRDefault="00E959CA" w:rsidP="00F70CBB">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F86588"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F86588" w:rsidRPr="005F4B21" w:rsidRDefault="00F86588"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F86588" w:rsidRPr="00C40056" w:rsidRDefault="00C40056" w:rsidP="00F70CB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12</w:t>
            </w:r>
          </w:p>
          <w:p w:rsidR="00F86588"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14</w:t>
            </w:r>
          </w:p>
          <w:p w:rsidR="00F86588" w:rsidRPr="005F4B21" w:rsidRDefault="002E733F" w:rsidP="00F70CBB">
            <w:pPr>
              <w:jc w:val="center"/>
              <w:rPr>
                <w:rFonts w:ascii="Times New Roman" w:hAnsi="Times New Roman" w:cs="Times New Roman"/>
                <w:sz w:val="24"/>
                <w:szCs w:val="24"/>
              </w:rPr>
            </w:pPr>
            <w:r>
              <w:rPr>
                <w:rFonts w:ascii="Times New Roman" w:hAnsi="Times New Roman" w:cs="Times New Roman"/>
                <w:sz w:val="24"/>
                <w:szCs w:val="24"/>
              </w:rPr>
              <w:t>16</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2E733F" w:rsidRDefault="002E733F" w:rsidP="00F70CBB">
            <w:pPr>
              <w:jc w:val="center"/>
              <w:rPr>
                <w:rFonts w:ascii="Times New Roman" w:hAnsi="Times New Roman" w:cs="Times New Roman"/>
                <w:sz w:val="24"/>
                <w:szCs w:val="24"/>
              </w:rPr>
            </w:pPr>
            <w:r>
              <w:rPr>
                <w:rFonts w:ascii="Times New Roman" w:hAnsi="Times New Roman" w:cs="Times New Roman"/>
                <w:sz w:val="24"/>
                <w:szCs w:val="24"/>
              </w:rPr>
              <w:t>2</w:t>
            </w:r>
          </w:p>
          <w:p w:rsidR="00F86588"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F86588" w:rsidRPr="002E733F" w:rsidRDefault="002E733F" w:rsidP="00F70CBB">
            <w:pPr>
              <w:jc w:val="center"/>
              <w:rPr>
                <w:rFonts w:ascii="Times New Roman" w:hAnsi="Times New Roman" w:cs="Times New Roman"/>
                <w:sz w:val="24"/>
                <w:szCs w:val="24"/>
              </w:rPr>
            </w:pPr>
            <w:r>
              <w:rPr>
                <w:rFonts w:ascii="Times New Roman" w:hAnsi="Times New Roman" w:cs="Times New Roman"/>
                <w:sz w:val="24"/>
                <w:szCs w:val="24"/>
              </w:rPr>
              <w:t>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2E733F" w:rsidRDefault="002E733F" w:rsidP="00F70CBB">
            <w:pPr>
              <w:jc w:val="center"/>
              <w:rPr>
                <w:rFonts w:ascii="Times New Roman" w:hAnsi="Times New Roman" w:cs="Times New Roman"/>
                <w:sz w:val="24"/>
                <w:szCs w:val="24"/>
              </w:rPr>
            </w:pPr>
            <w:r>
              <w:rPr>
                <w:rFonts w:ascii="Times New Roman" w:hAnsi="Times New Roman" w:cs="Times New Roman"/>
                <w:sz w:val="24"/>
                <w:szCs w:val="24"/>
              </w:rPr>
              <w:t>5</w:t>
            </w:r>
          </w:p>
          <w:p w:rsidR="00F86588" w:rsidRPr="00C40056" w:rsidRDefault="00C40056" w:rsidP="00F70CB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F86588" w:rsidRPr="002E733F" w:rsidRDefault="002E733F" w:rsidP="00F70CBB">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2E733F" w:rsidP="00F70CBB">
            <w:pPr>
              <w:jc w:val="center"/>
              <w:rPr>
                <w:rFonts w:ascii="Times New Roman" w:hAnsi="Times New Roman" w:cs="Times New Roman"/>
                <w:sz w:val="24"/>
                <w:szCs w:val="24"/>
              </w:rPr>
            </w:pPr>
            <w:r>
              <w:rPr>
                <w:rFonts w:ascii="Times New Roman" w:hAnsi="Times New Roman" w:cs="Times New Roman"/>
                <w:sz w:val="24"/>
                <w:szCs w:val="24"/>
              </w:rPr>
              <w:t>5</w:t>
            </w:r>
          </w:p>
          <w:p w:rsidR="00F86588" w:rsidRPr="00C40056" w:rsidRDefault="00C40056" w:rsidP="00F70CBB">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F86588" w:rsidRPr="002E733F" w:rsidRDefault="002E733F" w:rsidP="00F70CBB">
            <w:pPr>
              <w:jc w:val="center"/>
              <w:rPr>
                <w:rFonts w:ascii="Times New Roman" w:hAnsi="Times New Roman" w:cs="Times New Roman"/>
                <w:sz w:val="24"/>
                <w:szCs w:val="24"/>
              </w:rPr>
            </w:pPr>
            <w:r>
              <w:rPr>
                <w:rFonts w:ascii="Times New Roman" w:hAnsi="Times New Roman" w:cs="Times New Roman"/>
                <w:sz w:val="24"/>
                <w:szCs w:val="24"/>
              </w:rPr>
              <w:t>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5F4B21" w:rsidRDefault="004C25EE"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p>
          <w:p w:rsidR="00F86588" w:rsidRPr="005F4B21" w:rsidRDefault="00F86588"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F86588" w:rsidRPr="005F4B21" w:rsidRDefault="00F86588"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588"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92</w:t>
            </w:r>
          </w:p>
          <w:p w:rsidR="00DB0328"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p w:rsidR="00DB0328" w:rsidRPr="005F4B21" w:rsidRDefault="00DB0328"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4D4B" w:rsidRPr="005F4B21" w:rsidRDefault="002E733F" w:rsidP="00A351A2">
            <w:pPr>
              <w:jc w:val="center"/>
              <w:rPr>
                <w:rFonts w:ascii="Times New Roman" w:hAnsi="Times New Roman" w:cs="Times New Roman"/>
                <w:sz w:val="24"/>
                <w:szCs w:val="24"/>
              </w:rPr>
            </w:pPr>
            <w:r>
              <w:rPr>
                <w:rFonts w:ascii="Times New Roman" w:hAnsi="Times New Roman" w:cs="Times New Roman"/>
                <w:sz w:val="24"/>
                <w:szCs w:val="24"/>
              </w:rPr>
              <w:t>54</w:t>
            </w:r>
          </w:p>
          <w:p w:rsidR="00DB0328" w:rsidRPr="00C40056" w:rsidRDefault="00C40056" w:rsidP="00A351A2">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DB0328" w:rsidRPr="002E733F" w:rsidRDefault="002E733F" w:rsidP="00A351A2">
            <w:pPr>
              <w:jc w:val="center"/>
              <w:rPr>
                <w:rFonts w:ascii="Times New Roman" w:hAnsi="Times New Roman" w:cs="Times New Roman"/>
                <w:sz w:val="24"/>
                <w:szCs w:val="24"/>
              </w:rPr>
            </w:pPr>
            <w:r>
              <w:rPr>
                <w:rFonts w:ascii="Times New Roman" w:hAnsi="Times New Roman" w:cs="Times New Roman"/>
                <w:sz w:val="24"/>
                <w:szCs w:val="24"/>
              </w:rPr>
              <w:t>44</w:t>
            </w:r>
          </w:p>
        </w:tc>
      </w:tr>
      <w:tr w:rsidR="00727BDE" w:rsidRPr="005F4B21" w:rsidTr="00E02A70">
        <w:trPr>
          <w:trHeight w:val="231"/>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727BDE" w:rsidRPr="005F4B21" w:rsidRDefault="00727BDE" w:rsidP="00F70CBB">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Итого </w:t>
            </w:r>
            <w:proofErr w:type="spellStart"/>
            <w:r w:rsidRPr="005F4B21">
              <w:rPr>
                <w:rFonts w:ascii="Times New Roman" w:hAnsi="Times New Roman" w:cs="Times New Roman"/>
                <w:b/>
                <w:sz w:val="24"/>
                <w:szCs w:val="24"/>
              </w:rPr>
              <w:t>Автослесарь</w:t>
            </w:r>
            <w:proofErr w:type="spellEnd"/>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727BD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F8658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DB032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4</w:t>
            </w:r>
            <w:r w:rsidR="002E733F">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C40056" w:rsidRDefault="00C40056" w:rsidP="00421797">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C40056" w:rsidRDefault="00C40056" w:rsidP="00421797">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DB032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4</w:t>
            </w:r>
            <w:r w:rsidR="002E733F">
              <w:rPr>
                <w:rFonts w:ascii="Times New Roman" w:hAnsi="Times New Roman" w:cs="Times New Roman"/>
                <w:b/>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2E733F" w:rsidRDefault="002E733F" w:rsidP="00421797">
            <w:pPr>
              <w:jc w:val="center"/>
              <w:rPr>
                <w:rFonts w:ascii="Times New Roman" w:hAnsi="Times New Roman" w:cs="Times New Roman"/>
                <w:b/>
                <w:sz w:val="24"/>
                <w:szCs w:val="24"/>
              </w:rPr>
            </w:pPr>
            <w:r>
              <w:rPr>
                <w:rFonts w:ascii="Times New Roman" w:hAnsi="Times New Roman" w:cs="Times New Roman"/>
                <w:b/>
                <w:sz w:val="24"/>
                <w:szCs w:val="24"/>
              </w:rPr>
              <w:t>4</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2E733F" w:rsidRDefault="00C40056" w:rsidP="002E733F">
            <w:pPr>
              <w:jc w:val="center"/>
              <w:rPr>
                <w:rFonts w:ascii="Times New Roman" w:hAnsi="Times New Roman" w:cs="Times New Roman"/>
                <w:b/>
                <w:sz w:val="24"/>
                <w:szCs w:val="24"/>
              </w:rPr>
            </w:pPr>
            <w:r>
              <w:rPr>
                <w:rFonts w:ascii="Times New Roman" w:hAnsi="Times New Roman" w:cs="Times New Roman"/>
                <w:b/>
                <w:sz w:val="24"/>
                <w:szCs w:val="24"/>
                <w:lang w:val="en-US"/>
              </w:rPr>
              <w:t>1</w:t>
            </w:r>
            <w:r w:rsidR="002E733F">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431B82" w:rsidRDefault="00C40056" w:rsidP="002E733F">
            <w:pPr>
              <w:jc w:val="center"/>
              <w:rPr>
                <w:rFonts w:ascii="Times New Roman" w:hAnsi="Times New Roman" w:cs="Times New Roman"/>
                <w:b/>
                <w:sz w:val="24"/>
                <w:szCs w:val="24"/>
              </w:rPr>
            </w:pPr>
            <w:r>
              <w:rPr>
                <w:rFonts w:ascii="Times New Roman" w:hAnsi="Times New Roman" w:cs="Times New Roman"/>
                <w:b/>
                <w:sz w:val="24"/>
                <w:szCs w:val="24"/>
                <w:lang w:val="en-US"/>
              </w:rPr>
              <w:t>2</w:t>
            </w:r>
            <w:r w:rsidR="002E733F">
              <w:rPr>
                <w:rFonts w:ascii="Times New Roman" w:hAnsi="Times New Roman" w:cs="Times New Roman"/>
                <w:b/>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DB032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4C25E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98</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727BDE" w:rsidRPr="005F4B21" w:rsidRDefault="002E733F" w:rsidP="00421797">
            <w:pPr>
              <w:jc w:val="center"/>
              <w:rPr>
                <w:rFonts w:ascii="Times New Roman" w:hAnsi="Times New Roman" w:cs="Times New Roman"/>
                <w:b/>
                <w:sz w:val="24"/>
                <w:szCs w:val="24"/>
              </w:rPr>
            </w:pPr>
            <w:r>
              <w:rPr>
                <w:rFonts w:ascii="Times New Roman" w:hAnsi="Times New Roman" w:cs="Times New Roman"/>
                <w:b/>
                <w:sz w:val="24"/>
                <w:szCs w:val="24"/>
              </w:rPr>
              <w:t>44</w:t>
            </w:r>
          </w:p>
        </w:tc>
      </w:tr>
      <w:tr w:rsidR="00912C3A" w:rsidRPr="005F4B21" w:rsidTr="00E02A70">
        <w:trPr>
          <w:trHeight w:val="160"/>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3E2E96" w:rsidRDefault="00912C3A" w:rsidP="00F70CBB">
            <w:pPr>
              <w:jc w:val="center"/>
              <w:rPr>
                <w:rFonts w:ascii="Times New Roman" w:hAnsi="Times New Roman" w:cs="Times New Roman"/>
                <w:sz w:val="24"/>
                <w:szCs w:val="24"/>
              </w:rPr>
            </w:pPr>
            <w:r w:rsidRPr="003E2E96">
              <w:rPr>
                <w:rFonts w:ascii="Times New Roman" w:hAnsi="Times New Roman" w:cs="Times New Roman"/>
                <w:sz w:val="24"/>
                <w:szCs w:val="24"/>
              </w:rPr>
              <w:t xml:space="preserve">Парикмахер </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5D2F56" w:rsidP="00F70CBB">
            <w:pPr>
              <w:jc w:val="center"/>
              <w:rPr>
                <w:rFonts w:ascii="Times New Roman" w:hAnsi="Times New Roman" w:cs="Times New Roman"/>
                <w:sz w:val="24"/>
                <w:szCs w:val="24"/>
              </w:rPr>
            </w:pPr>
            <w:r w:rsidRPr="003E2E96">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747015" w:rsidP="0019664D">
            <w:pPr>
              <w:jc w:val="center"/>
              <w:rPr>
                <w:rFonts w:ascii="Times New Roman" w:hAnsi="Times New Roman" w:cs="Times New Roman"/>
                <w:sz w:val="24"/>
                <w:szCs w:val="24"/>
              </w:rPr>
            </w:pPr>
            <w:r w:rsidRPr="003E2E96">
              <w:rPr>
                <w:rFonts w:ascii="Times New Roman" w:hAnsi="Times New Roman" w:cs="Times New Roman"/>
                <w:sz w:val="24"/>
                <w:szCs w:val="24"/>
              </w:rPr>
              <w:t>1</w:t>
            </w:r>
            <w:r w:rsidR="00CF6138" w:rsidRPr="003E2E96">
              <w:rPr>
                <w:rFonts w:ascii="Times New Roman" w:hAnsi="Times New Roman" w:cs="Times New Roman"/>
                <w:sz w:val="24"/>
                <w:szCs w:val="24"/>
              </w:rPr>
              <w:t>3</w:t>
            </w:r>
          </w:p>
          <w:p w:rsidR="00747015" w:rsidRPr="003E2E96" w:rsidRDefault="00747015" w:rsidP="0019664D">
            <w:pPr>
              <w:jc w:val="center"/>
              <w:rPr>
                <w:rFonts w:ascii="Times New Roman" w:hAnsi="Times New Roman" w:cs="Times New Roman"/>
                <w:sz w:val="24"/>
                <w:szCs w:val="24"/>
              </w:rPr>
            </w:pPr>
            <w:r w:rsidRPr="003E2E96">
              <w:rPr>
                <w:rFonts w:ascii="Times New Roman" w:hAnsi="Times New Roman" w:cs="Times New Roman"/>
                <w:sz w:val="24"/>
                <w:szCs w:val="24"/>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747015" w:rsidP="0019664D">
            <w:pPr>
              <w:jc w:val="center"/>
              <w:rPr>
                <w:rFonts w:ascii="Times New Roman" w:hAnsi="Times New Roman" w:cs="Times New Roman"/>
                <w:sz w:val="24"/>
                <w:szCs w:val="24"/>
              </w:rPr>
            </w:pPr>
            <w:r w:rsidRPr="003E2E96">
              <w:rPr>
                <w:rFonts w:ascii="Times New Roman" w:hAnsi="Times New Roman" w:cs="Times New Roman"/>
                <w:sz w:val="24"/>
                <w:szCs w:val="24"/>
              </w:rPr>
              <w:t>1</w:t>
            </w:r>
            <w:r w:rsidR="00CF6138" w:rsidRPr="003E2E96">
              <w:rPr>
                <w:rFonts w:ascii="Times New Roman" w:hAnsi="Times New Roman" w:cs="Times New Roman"/>
                <w:sz w:val="24"/>
                <w:szCs w:val="24"/>
              </w:rPr>
              <w:t>2</w:t>
            </w:r>
          </w:p>
          <w:p w:rsidR="00747015" w:rsidRPr="003E2E96" w:rsidRDefault="00747015" w:rsidP="0019664D">
            <w:pPr>
              <w:jc w:val="center"/>
              <w:rPr>
                <w:rFonts w:ascii="Times New Roman" w:hAnsi="Times New Roman" w:cs="Times New Roman"/>
                <w:sz w:val="24"/>
                <w:szCs w:val="24"/>
              </w:rPr>
            </w:pPr>
            <w:r w:rsidRPr="003E2E96">
              <w:rPr>
                <w:rFonts w:ascii="Times New Roman" w:hAnsi="Times New Roman" w:cs="Times New Roman"/>
                <w:sz w:val="24"/>
                <w:szCs w:val="24"/>
              </w:rPr>
              <w:t>1</w:t>
            </w:r>
            <w:r w:rsidR="008540ED">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CF6138" w:rsidP="00F70CBB">
            <w:pPr>
              <w:jc w:val="center"/>
              <w:rPr>
                <w:rFonts w:ascii="Times New Roman" w:hAnsi="Times New Roman" w:cs="Times New Roman"/>
                <w:sz w:val="24"/>
                <w:szCs w:val="24"/>
              </w:rPr>
            </w:pPr>
            <w:r w:rsidRPr="003E2E96">
              <w:rPr>
                <w:rFonts w:ascii="Times New Roman" w:hAnsi="Times New Roman" w:cs="Times New Roman"/>
                <w:sz w:val="24"/>
                <w:szCs w:val="24"/>
              </w:rPr>
              <w:t>1</w:t>
            </w:r>
          </w:p>
          <w:p w:rsidR="00747015" w:rsidRPr="003E2E96" w:rsidRDefault="008540ED" w:rsidP="00747015">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0</w:t>
            </w:r>
          </w:p>
          <w:p w:rsidR="00747015"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CF6138" w:rsidP="00F70CBB">
            <w:pPr>
              <w:jc w:val="center"/>
              <w:rPr>
                <w:rFonts w:ascii="Times New Roman" w:hAnsi="Times New Roman" w:cs="Times New Roman"/>
                <w:sz w:val="24"/>
                <w:szCs w:val="24"/>
              </w:rPr>
            </w:pPr>
            <w:r w:rsidRPr="003E2E96">
              <w:rPr>
                <w:rFonts w:ascii="Times New Roman" w:hAnsi="Times New Roman" w:cs="Times New Roman"/>
                <w:sz w:val="24"/>
                <w:szCs w:val="24"/>
              </w:rPr>
              <w:t>12</w:t>
            </w:r>
          </w:p>
          <w:p w:rsidR="00747015"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1</w:t>
            </w:r>
            <w:r w:rsidR="008540ED">
              <w:rPr>
                <w:rFonts w:ascii="Times New Roman" w:hAnsi="Times New Roman" w:cs="Times New Roman"/>
                <w:sz w:val="24"/>
                <w:szCs w:val="24"/>
              </w:rPr>
              <w:t>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8540ED" w:rsidP="00F70CBB">
            <w:pPr>
              <w:jc w:val="center"/>
              <w:rPr>
                <w:rFonts w:ascii="Times New Roman" w:hAnsi="Times New Roman" w:cs="Times New Roman"/>
                <w:sz w:val="24"/>
                <w:szCs w:val="24"/>
              </w:rPr>
            </w:pPr>
            <w:r>
              <w:rPr>
                <w:rFonts w:ascii="Times New Roman" w:hAnsi="Times New Roman" w:cs="Times New Roman"/>
                <w:sz w:val="24"/>
                <w:szCs w:val="24"/>
              </w:rPr>
              <w:t>4</w:t>
            </w:r>
          </w:p>
          <w:p w:rsidR="00747015" w:rsidRPr="003E2E96" w:rsidRDefault="003E2E96" w:rsidP="00F70CBB">
            <w:pPr>
              <w:jc w:val="center"/>
              <w:rPr>
                <w:rFonts w:ascii="Times New Roman" w:hAnsi="Times New Roman" w:cs="Times New Roman"/>
                <w:sz w:val="24"/>
                <w:szCs w:val="24"/>
              </w:rPr>
            </w:pPr>
            <w:r>
              <w:rPr>
                <w:rFonts w:ascii="Times New Roman" w:hAnsi="Times New Roman" w:cs="Times New Roman"/>
                <w:sz w:val="24"/>
                <w:szCs w:val="24"/>
              </w:rPr>
              <w:t>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8540ED" w:rsidP="00F70CBB">
            <w:pPr>
              <w:jc w:val="center"/>
              <w:rPr>
                <w:rFonts w:ascii="Times New Roman" w:hAnsi="Times New Roman" w:cs="Times New Roman"/>
                <w:sz w:val="24"/>
                <w:szCs w:val="24"/>
              </w:rPr>
            </w:pPr>
            <w:r>
              <w:rPr>
                <w:rFonts w:ascii="Times New Roman" w:hAnsi="Times New Roman" w:cs="Times New Roman"/>
                <w:sz w:val="24"/>
                <w:szCs w:val="24"/>
              </w:rPr>
              <w:t>7</w:t>
            </w:r>
          </w:p>
          <w:p w:rsidR="00747015" w:rsidRPr="003E2E96" w:rsidRDefault="003E2E96" w:rsidP="00F70CBB">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3E2E96" w:rsidP="00F70CBB">
            <w:pPr>
              <w:jc w:val="center"/>
              <w:rPr>
                <w:rFonts w:ascii="Times New Roman" w:hAnsi="Times New Roman" w:cs="Times New Roman"/>
                <w:sz w:val="24"/>
                <w:szCs w:val="24"/>
              </w:rPr>
            </w:pPr>
            <w:r>
              <w:rPr>
                <w:rFonts w:ascii="Times New Roman" w:hAnsi="Times New Roman" w:cs="Times New Roman"/>
                <w:sz w:val="24"/>
                <w:szCs w:val="24"/>
              </w:rPr>
              <w:t>1</w:t>
            </w:r>
          </w:p>
          <w:p w:rsidR="00747015" w:rsidRPr="003E2E96" w:rsidRDefault="008540ED" w:rsidP="00F70CBB">
            <w:pPr>
              <w:jc w:val="center"/>
              <w:rPr>
                <w:rFonts w:ascii="Times New Roman" w:hAnsi="Times New Roman" w:cs="Times New Roman"/>
                <w:sz w:val="24"/>
                <w:szCs w:val="24"/>
              </w:rPr>
            </w:pPr>
            <w:r>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0</w:t>
            </w:r>
          </w:p>
          <w:p w:rsidR="00747015"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8540ED" w:rsidP="00F70CBB">
            <w:pPr>
              <w:jc w:val="center"/>
              <w:rPr>
                <w:rFonts w:ascii="Times New Roman" w:hAnsi="Times New Roman" w:cs="Times New Roman"/>
                <w:sz w:val="24"/>
                <w:szCs w:val="24"/>
              </w:rPr>
            </w:pPr>
            <w:r>
              <w:rPr>
                <w:rFonts w:ascii="Times New Roman" w:hAnsi="Times New Roman" w:cs="Times New Roman"/>
                <w:sz w:val="24"/>
                <w:szCs w:val="24"/>
              </w:rPr>
              <w:t>100</w:t>
            </w:r>
          </w:p>
          <w:p w:rsidR="00747015" w:rsidRPr="003E2E96" w:rsidRDefault="00747015" w:rsidP="00F70CBB">
            <w:pPr>
              <w:jc w:val="center"/>
              <w:rPr>
                <w:rFonts w:ascii="Times New Roman" w:hAnsi="Times New Roman" w:cs="Times New Roman"/>
                <w:sz w:val="24"/>
                <w:szCs w:val="24"/>
              </w:rPr>
            </w:pPr>
            <w:r w:rsidRPr="003E2E96">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3E2E96" w:rsidRDefault="003E2E96" w:rsidP="00A351A2">
            <w:pPr>
              <w:jc w:val="center"/>
              <w:rPr>
                <w:rFonts w:ascii="Times New Roman" w:hAnsi="Times New Roman" w:cs="Times New Roman"/>
                <w:sz w:val="24"/>
                <w:szCs w:val="24"/>
              </w:rPr>
            </w:pPr>
            <w:r>
              <w:rPr>
                <w:rFonts w:ascii="Times New Roman" w:hAnsi="Times New Roman" w:cs="Times New Roman"/>
                <w:sz w:val="24"/>
                <w:szCs w:val="24"/>
              </w:rPr>
              <w:t>92</w:t>
            </w:r>
          </w:p>
          <w:p w:rsidR="00747015" w:rsidRPr="003E2E96" w:rsidRDefault="008540ED" w:rsidP="00A351A2">
            <w:pPr>
              <w:jc w:val="center"/>
              <w:rPr>
                <w:rFonts w:ascii="Times New Roman" w:hAnsi="Times New Roman" w:cs="Times New Roman"/>
                <w:sz w:val="24"/>
                <w:szCs w:val="24"/>
              </w:rPr>
            </w:pPr>
            <w:r>
              <w:rPr>
                <w:rFonts w:ascii="Times New Roman" w:hAnsi="Times New Roman" w:cs="Times New Roman"/>
                <w:sz w:val="24"/>
                <w:szCs w:val="24"/>
              </w:rPr>
              <w:t>100</w:t>
            </w:r>
          </w:p>
        </w:tc>
      </w:tr>
      <w:tr w:rsidR="005D2F56" w:rsidRPr="005F4B21" w:rsidTr="00E02A70">
        <w:trPr>
          <w:trHeight w:val="224"/>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2F56" w:rsidRPr="003E2E96" w:rsidRDefault="005D2F56" w:rsidP="00F70CBB">
            <w:pPr>
              <w:jc w:val="center"/>
              <w:rPr>
                <w:rFonts w:ascii="Times New Roman" w:hAnsi="Times New Roman" w:cs="Times New Roman"/>
                <w:sz w:val="24"/>
                <w:szCs w:val="24"/>
              </w:rPr>
            </w:pPr>
            <w:r w:rsidRPr="003E2E96">
              <w:rPr>
                <w:rFonts w:ascii="Times New Roman" w:hAnsi="Times New Roman" w:cs="Times New Roman"/>
                <w:b/>
                <w:sz w:val="24"/>
                <w:szCs w:val="24"/>
              </w:rPr>
              <w:t>Итого Парикмахер</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5D2F56" w:rsidP="00421797">
            <w:pPr>
              <w:jc w:val="center"/>
              <w:rPr>
                <w:rFonts w:ascii="Times New Roman" w:hAnsi="Times New Roman" w:cs="Times New Roman"/>
                <w:b/>
                <w:sz w:val="24"/>
                <w:szCs w:val="24"/>
              </w:rPr>
            </w:pPr>
            <w:r w:rsidRPr="003E2E96">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421797">
            <w:pPr>
              <w:jc w:val="center"/>
              <w:rPr>
                <w:rFonts w:ascii="Times New Roman" w:hAnsi="Times New Roman" w:cs="Times New Roman"/>
                <w:b/>
                <w:sz w:val="24"/>
                <w:szCs w:val="24"/>
              </w:rPr>
            </w:pPr>
            <w:r w:rsidRPr="003E2E96">
              <w:rPr>
                <w:rFonts w:ascii="Times New Roman" w:hAnsi="Times New Roman" w:cs="Times New Roman"/>
                <w:b/>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CF6138">
            <w:pPr>
              <w:jc w:val="center"/>
              <w:rPr>
                <w:rFonts w:ascii="Times New Roman" w:hAnsi="Times New Roman" w:cs="Times New Roman"/>
                <w:b/>
                <w:sz w:val="24"/>
                <w:szCs w:val="24"/>
              </w:rPr>
            </w:pPr>
            <w:r w:rsidRPr="003E2E96">
              <w:rPr>
                <w:rFonts w:ascii="Times New Roman" w:hAnsi="Times New Roman" w:cs="Times New Roman"/>
                <w:b/>
                <w:sz w:val="24"/>
                <w:szCs w:val="24"/>
              </w:rPr>
              <w:t>2</w:t>
            </w:r>
            <w:r w:rsidR="008540ED">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8540ED" w:rsidP="0042179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421797">
            <w:pPr>
              <w:jc w:val="center"/>
              <w:rPr>
                <w:rFonts w:ascii="Times New Roman" w:hAnsi="Times New Roman" w:cs="Times New Roman"/>
                <w:b/>
                <w:sz w:val="24"/>
                <w:szCs w:val="24"/>
              </w:rPr>
            </w:pPr>
            <w:r w:rsidRPr="003E2E96">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CF6138">
            <w:pPr>
              <w:jc w:val="center"/>
              <w:rPr>
                <w:rFonts w:ascii="Times New Roman" w:hAnsi="Times New Roman" w:cs="Times New Roman"/>
                <w:b/>
                <w:sz w:val="24"/>
                <w:szCs w:val="24"/>
              </w:rPr>
            </w:pPr>
            <w:r w:rsidRPr="003E2E96">
              <w:rPr>
                <w:rFonts w:ascii="Times New Roman" w:hAnsi="Times New Roman" w:cs="Times New Roman"/>
                <w:b/>
                <w:sz w:val="24"/>
                <w:szCs w:val="24"/>
              </w:rPr>
              <w:t>2</w:t>
            </w:r>
            <w:r w:rsidR="008540ED">
              <w:rPr>
                <w:rFonts w:ascii="Times New Roman" w:hAnsi="Times New Roman" w:cs="Times New Roman"/>
                <w:b/>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8540ED" w:rsidP="00421797">
            <w:pPr>
              <w:jc w:val="center"/>
              <w:rPr>
                <w:rFonts w:ascii="Times New Roman" w:hAnsi="Times New Roman" w:cs="Times New Roman"/>
                <w:b/>
                <w:sz w:val="24"/>
                <w:szCs w:val="24"/>
              </w:rPr>
            </w:pPr>
            <w:r>
              <w:rPr>
                <w:rFonts w:ascii="Times New Roman" w:hAnsi="Times New Roman" w:cs="Times New Roman"/>
                <w:b/>
                <w:sz w:val="24"/>
                <w:szCs w:val="24"/>
              </w:rPr>
              <w:t>9</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3E2E96" w:rsidP="008540ED">
            <w:pPr>
              <w:jc w:val="center"/>
              <w:rPr>
                <w:rFonts w:ascii="Times New Roman" w:hAnsi="Times New Roman" w:cs="Times New Roman"/>
                <w:b/>
                <w:sz w:val="24"/>
                <w:szCs w:val="24"/>
              </w:rPr>
            </w:pPr>
            <w:r>
              <w:rPr>
                <w:rFonts w:ascii="Times New Roman" w:hAnsi="Times New Roman" w:cs="Times New Roman"/>
                <w:b/>
                <w:sz w:val="24"/>
                <w:szCs w:val="24"/>
              </w:rPr>
              <w:t>1</w:t>
            </w:r>
            <w:r w:rsidR="008540ED">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8540ED" w:rsidP="0042179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421797">
            <w:pPr>
              <w:jc w:val="center"/>
              <w:rPr>
                <w:rFonts w:ascii="Times New Roman" w:hAnsi="Times New Roman" w:cs="Times New Roman"/>
                <w:b/>
                <w:sz w:val="24"/>
                <w:szCs w:val="24"/>
              </w:rPr>
            </w:pPr>
            <w:r w:rsidRPr="003E2E96">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747015" w:rsidP="00421797">
            <w:pPr>
              <w:jc w:val="center"/>
              <w:rPr>
                <w:rFonts w:ascii="Times New Roman" w:hAnsi="Times New Roman" w:cs="Times New Roman"/>
                <w:b/>
                <w:sz w:val="24"/>
                <w:szCs w:val="24"/>
              </w:rPr>
            </w:pPr>
            <w:r w:rsidRPr="003E2E96">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5D2F56" w:rsidRPr="003E2E96" w:rsidRDefault="008540ED" w:rsidP="00421797">
            <w:pPr>
              <w:jc w:val="center"/>
              <w:rPr>
                <w:rFonts w:ascii="Times New Roman" w:hAnsi="Times New Roman" w:cs="Times New Roman"/>
                <w:b/>
                <w:sz w:val="24"/>
                <w:szCs w:val="24"/>
              </w:rPr>
            </w:pPr>
            <w:r>
              <w:rPr>
                <w:rFonts w:ascii="Times New Roman" w:hAnsi="Times New Roman" w:cs="Times New Roman"/>
                <w:b/>
                <w:sz w:val="24"/>
                <w:szCs w:val="24"/>
              </w:rPr>
              <w:t>96</w:t>
            </w:r>
          </w:p>
        </w:tc>
      </w:tr>
      <w:tr w:rsidR="00912C3A" w:rsidRPr="005F4B21" w:rsidTr="00E02A70">
        <w:trPr>
          <w:trHeight w:val="166"/>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34D1B" w:rsidRDefault="00912C3A" w:rsidP="00F70CBB">
            <w:pPr>
              <w:jc w:val="center"/>
              <w:rPr>
                <w:rFonts w:ascii="Times New Roman" w:hAnsi="Times New Roman" w:cs="Times New Roman"/>
                <w:sz w:val="24"/>
                <w:szCs w:val="24"/>
              </w:rPr>
            </w:pPr>
            <w:r w:rsidRPr="00E34D1B">
              <w:rPr>
                <w:rFonts w:ascii="Times New Roman" w:hAnsi="Times New Roman" w:cs="Times New Roman"/>
                <w:sz w:val="24"/>
                <w:szCs w:val="24"/>
              </w:rPr>
              <w:t xml:space="preserve">Маникюрша </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854E18" w:rsidP="00F70CBB">
            <w:pPr>
              <w:jc w:val="center"/>
              <w:rPr>
                <w:rFonts w:ascii="Times New Roman" w:hAnsi="Times New Roman" w:cs="Times New Roman"/>
                <w:sz w:val="24"/>
                <w:szCs w:val="24"/>
              </w:rPr>
            </w:pPr>
            <w:r w:rsidRPr="00E34D1B">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1</w:t>
            </w:r>
            <w:r w:rsidR="0072779F" w:rsidRPr="00E34D1B">
              <w:rPr>
                <w:rFonts w:ascii="Times New Roman" w:hAnsi="Times New Roman" w:cs="Times New Roman"/>
                <w:sz w:val="24"/>
                <w:szCs w:val="24"/>
              </w:rPr>
              <w:t>3</w:t>
            </w:r>
          </w:p>
          <w:p w:rsidR="00C16572" w:rsidRPr="00E34D1B" w:rsidRDefault="00C16572" w:rsidP="0072779F">
            <w:pPr>
              <w:jc w:val="center"/>
              <w:rPr>
                <w:rFonts w:ascii="Times New Roman" w:hAnsi="Times New Roman" w:cs="Times New Roman"/>
                <w:sz w:val="24"/>
                <w:szCs w:val="24"/>
              </w:rPr>
            </w:pPr>
            <w:r w:rsidRPr="00E34D1B">
              <w:rPr>
                <w:rFonts w:ascii="Times New Roman" w:hAnsi="Times New Roman" w:cs="Times New Roman"/>
                <w:sz w:val="24"/>
                <w:szCs w:val="24"/>
              </w:rPr>
              <w:t>1</w:t>
            </w:r>
            <w:r w:rsidR="0072779F" w:rsidRPr="00E34D1B">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1</w:t>
            </w:r>
            <w:r w:rsidR="00D06518">
              <w:rPr>
                <w:rFonts w:ascii="Times New Roman" w:hAnsi="Times New Roman" w:cs="Times New Roman"/>
                <w:sz w:val="24"/>
                <w:szCs w:val="24"/>
              </w:rPr>
              <w:t>1</w:t>
            </w:r>
          </w:p>
          <w:p w:rsidR="00C16572" w:rsidRPr="00E34D1B" w:rsidRDefault="00C16572" w:rsidP="0072779F">
            <w:pPr>
              <w:jc w:val="center"/>
              <w:rPr>
                <w:rFonts w:ascii="Times New Roman" w:hAnsi="Times New Roman" w:cs="Times New Roman"/>
                <w:sz w:val="24"/>
                <w:szCs w:val="24"/>
              </w:rPr>
            </w:pPr>
            <w:r w:rsidRPr="00E34D1B">
              <w:rPr>
                <w:rFonts w:ascii="Times New Roman" w:hAnsi="Times New Roman" w:cs="Times New Roman"/>
                <w:sz w:val="24"/>
                <w:szCs w:val="24"/>
              </w:rPr>
              <w:t>1</w:t>
            </w:r>
            <w:r w:rsidR="00E34D1B">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D06518" w:rsidP="00F70CBB">
            <w:pPr>
              <w:jc w:val="center"/>
              <w:rPr>
                <w:rFonts w:ascii="Times New Roman" w:hAnsi="Times New Roman" w:cs="Times New Roman"/>
                <w:sz w:val="24"/>
                <w:szCs w:val="24"/>
              </w:rPr>
            </w:pPr>
            <w:r>
              <w:rPr>
                <w:rFonts w:ascii="Times New Roman" w:hAnsi="Times New Roman" w:cs="Times New Roman"/>
                <w:sz w:val="24"/>
                <w:szCs w:val="24"/>
              </w:rPr>
              <w:t>2</w:t>
            </w:r>
          </w:p>
          <w:p w:rsidR="00C16572" w:rsidRPr="00E34D1B" w:rsidRDefault="00E34D1B" w:rsidP="00F70CBB">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0</w:t>
            </w:r>
          </w:p>
          <w:p w:rsidR="00C16572"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1</w:t>
            </w:r>
            <w:r w:rsidR="00D06518">
              <w:rPr>
                <w:rFonts w:ascii="Times New Roman" w:hAnsi="Times New Roman" w:cs="Times New Roman"/>
                <w:sz w:val="24"/>
                <w:szCs w:val="24"/>
              </w:rPr>
              <w:t>1</w:t>
            </w:r>
          </w:p>
          <w:p w:rsidR="00C16572" w:rsidRPr="00E34D1B" w:rsidRDefault="00C16572" w:rsidP="0072779F">
            <w:pPr>
              <w:jc w:val="center"/>
              <w:rPr>
                <w:rFonts w:ascii="Times New Roman" w:hAnsi="Times New Roman" w:cs="Times New Roman"/>
                <w:sz w:val="24"/>
                <w:szCs w:val="24"/>
              </w:rPr>
            </w:pPr>
            <w:r w:rsidRPr="00E34D1B">
              <w:rPr>
                <w:rFonts w:ascii="Times New Roman" w:hAnsi="Times New Roman" w:cs="Times New Roman"/>
                <w:sz w:val="24"/>
                <w:szCs w:val="24"/>
              </w:rPr>
              <w:t>1</w:t>
            </w:r>
            <w:r w:rsidR="00E34D1B">
              <w:rPr>
                <w:rFonts w:ascii="Times New Roman" w:hAnsi="Times New Roman" w:cs="Times New Roman"/>
                <w:sz w:val="24"/>
                <w:szCs w:val="24"/>
              </w:rPr>
              <w:t>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D06518" w:rsidP="00F70CBB">
            <w:pPr>
              <w:jc w:val="center"/>
              <w:rPr>
                <w:rFonts w:ascii="Times New Roman" w:hAnsi="Times New Roman" w:cs="Times New Roman"/>
                <w:sz w:val="24"/>
                <w:szCs w:val="24"/>
              </w:rPr>
            </w:pPr>
            <w:r>
              <w:rPr>
                <w:rFonts w:ascii="Times New Roman" w:hAnsi="Times New Roman" w:cs="Times New Roman"/>
                <w:sz w:val="24"/>
                <w:szCs w:val="24"/>
              </w:rPr>
              <w:t>2</w:t>
            </w:r>
          </w:p>
          <w:p w:rsidR="00C16572" w:rsidRPr="00E34D1B" w:rsidRDefault="00E34D1B" w:rsidP="00F70CBB">
            <w:pPr>
              <w:jc w:val="center"/>
              <w:rPr>
                <w:rFonts w:ascii="Times New Roman" w:hAnsi="Times New Roman" w:cs="Times New Roman"/>
                <w:sz w:val="24"/>
                <w:szCs w:val="24"/>
              </w:rPr>
            </w:pPr>
            <w:r>
              <w:rPr>
                <w:rFonts w:ascii="Times New Roman" w:hAnsi="Times New Roman" w:cs="Times New Roman"/>
                <w:sz w:val="24"/>
                <w:szCs w:val="24"/>
              </w:rPr>
              <w:t>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D06518" w:rsidP="00F70CBB">
            <w:pPr>
              <w:jc w:val="center"/>
              <w:rPr>
                <w:rFonts w:ascii="Times New Roman" w:hAnsi="Times New Roman" w:cs="Times New Roman"/>
                <w:sz w:val="24"/>
                <w:szCs w:val="24"/>
              </w:rPr>
            </w:pPr>
            <w:r>
              <w:rPr>
                <w:rFonts w:ascii="Times New Roman" w:hAnsi="Times New Roman" w:cs="Times New Roman"/>
                <w:sz w:val="24"/>
                <w:szCs w:val="24"/>
              </w:rPr>
              <w:t>7</w:t>
            </w:r>
          </w:p>
          <w:p w:rsidR="00C16572" w:rsidRPr="00E34D1B" w:rsidRDefault="00D06518" w:rsidP="00F70CBB">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E34D1B" w:rsidP="00F70CBB">
            <w:pPr>
              <w:jc w:val="center"/>
              <w:rPr>
                <w:rFonts w:ascii="Times New Roman" w:hAnsi="Times New Roman" w:cs="Times New Roman"/>
                <w:sz w:val="24"/>
                <w:szCs w:val="24"/>
              </w:rPr>
            </w:pPr>
            <w:r>
              <w:rPr>
                <w:rFonts w:ascii="Times New Roman" w:hAnsi="Times New Roman" w:cs="Times New Roman"/>
                <w:sz w:val="24"/>
                <w:szCs w:val="24"/>
              </w:rPr>
              <w:t>2</w:t>
            </w:r>
          </w:p>
          <w:p w:rsidR="00C16572" w:rsidRPr="00E34D1B" w:rsidRDefault="00E34D1B" w:rsidP="00F70CBB">
            <w:pPr>
              <w:jc w:val="center"/>
              <w:rPr>
                <w:rFonts w:ascii="Times New Roman" w:hAnsi="Times New Roman" w:cs="Times New Roman"/>
                <w:sz w:val="24"/>
                <w:szCs w:val="24"/>
              </w:rPr>
            </w:pPr>
            <w:r>
              <w:rPr>
                <w:rFonts w:ascii="Times New Roman" w:hAnsi="Times New Roman" w:cs="Times New Roman"/>
                <w:sz w:val="24"/>
                <w:szCs w:val="24"/>
              </w:rPr>
              <w:t>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0</w:t>
            </w:r>
          </w:p>
          <w:p w:rsidR="00C16572"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100</w:t>
            </w:r>
          </w:p>
          <w:p w:rsidR="00C16572" w:rsidRPr="00E34D1B" w:rsidRDefault="00C16572" w:rsidP="00F70CBB">
            <w:pPr>
              <w:jc w:val="center"/>
              <w:rPr>
                <w:rFonts w:ascii="Times New Roman" w:hAnsi="Times New Roman" w:cs="Times New Roman"/>
                <w:sz w:val="24"/>
                <w:szCs w:val="24"/>
              </w:rPr>
            </w:pPr>
            <w:r w:rsidRPr="00E34D1B">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E34D1B" w:rsidRDefault="00D06518" w:rsidP="00A351A2">
            <w:pPr>
              <w:jc w:val="center"/>
              <w:rPr>
                <w:rFonts w:ascii="Times New Roman" w:hAnsi="Times New Roman" w:cs="Times New Roman"/>
                <w:sz w:val="24"/>
                <w:szCs w:val="24"/>
              </w:rPr>
            </w:pPr>
            <w:r>
              <w:rPr>
                <w:rFonts w:ascii="Times New Roman" w:hAnsi="Times New Roman" w:cs="Times New Roman"/>
                <w:sz w:val="24"/>
                <w:szCs w:val="24"/>
              </w:rPr>
              <w:t>82</w:t>
            </w:r>
          </w:p>
          <w:p w:rsidR="00C16572" w:rsidRPr="00E34D1B" w:rsidRDefault="00E34D1B" w:rsidP="00A351A2">
            <w:pPr>
              <w:jc w:val="center"/>
              <w:rPr>
                <w:rFonts w:ascii="Times New Roman" w:hAnsi="Times New Roman" w:cs="Times New Roman"/>
                <w:sz w:val="24"/>
                <w:szCs w:val="24"/>
              </w:rPr>
            </w:pPr>
            <w:r>
              <w:rPr>
                <w:rFonts w:ascii="Times New Roman" w:hAnsi="Times New Roman" w:cs="Times New Roman"/>
                <w:sz w:val="24"/>
                <w:szCs w:val="24"/>
              </w:rPr>
              <w:t>91</w:t>
            </w:r>
          </w:p>
        </w:tc>
      </w:tr>
      <w:tr w:rsidR="00854E18" w:rsidRPr="005F4B21" w:rsidTr="00E02A70">
        <w:trPr>
          <w:trHeight w:val="108"/>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34D1B" w:rsidRDefault="00854E18" w:rsidP="00F70CBB">
            <w:pPr>
              <w:jc w:val="center"/>
              <w:rPr>
                <w:rFonts w:ascii="Times New Roman" w:hAnsi="Times New Roman" w:cs="Times New Roman"/>
                <w:b/>
                <w:sz w:val="24"/>
                <w:szCs w:val="24"/>
              </w:rPr>
            </w:pPr>
            <w:r w:rsidRPr="00E34D1B">
              <w:rPr>
                <w:rFonts w:ascii="Times New Roman" w:hAnsi="Times New Roman" w:cs="Times New Roman"/>
                <w:b/>
                <w:sz w:val="24"/>
                <w:szCs w:val="24"/>
              </w:rPr>
              <w:t>Итого Маникюрша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854E18" w:rsidP="00421797">
            <w:pPr>
              <w:jc w:val="center"/>
              <w:rPr>
                <w:rFonts w:ascii="Times New Roman" w:hAnsi="Times New Roman" w:cs="Times New Roman"/>
                <w:b/>
                <w:sz w:val="24"/>
                <w:szCs w:val="24"/>
              </w:rPr>
            </w:pPr>
            <w:r w:rsidRPr="00E34D1B">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421797">
            <w:pPr>
              <w:jc w:val="center"/>
              <w:rPr>
                <w:rFonts w:ascii="Times New Roman" w:hAnsi="Times New Roman" w:cs="Times New Roman"/>
                <w:b/>
                <w:sz w:val="24"/>
                <w:szCs w:val="24"/>
              </w:rPr>
            </w:pPr>
            <w:r w:rsidRPr="00E34D1B">
              <w:rPr>
                <w:rFonts w:ascii="Times New Roman" w:hAnsi="Times New Roman" w:cs="Times New Roman"/>
                <w:b/>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E34D1B">
            <w:pPr>
              <w:jc w:val="center"/>
              <w:rPr>
                <w:rFonts w:ascii="Times New Roman" w:hAnsi="Times New Roman" w:cs="Times New Roman"/>
                <w:b/>
                <w:sz w:val="24"/>
                <w:szCs w:val="24"/>
              </w:rPr>
            </w:pPr>
            <w:r w:rsidRPr="00E34D1B">
              <w:rPr>
                <w:rFonts w:ascii="Times New Roman" w:hAnsi="Times New Roman" w:cs="Times New Roman"/>
                <w:b/>
                <w:sz w:val="24"/>
                <w:szCs w:val="24"/>
              </w:rPr>
              <w:t>2</w:t>
            </w:r>
            <w:r w:rsidR="00D06518">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D06518" w:rsidP="0042179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421797">
            <w:pPr>
              <w:jc w:val="center"/>
              <w:rPr>
                <w:rFonts w:ascii="Times New Roman" w:hAnsi="Times New Roman" w:cs="Times New Roman"/>
                <w:b/>
                <w:sz w:val="24"/>
                <w:szCs w:val="24"/>
              </w:rPr>
            </w:pPr>
            <w:r w:rsidRPr="00E34D1B">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E34D1B">
            <w:pPr>
              <w:jc w:val="center"/>
              <w:rPr>
                <w:rFonts w:ascii="Times New Roman" w:hAnsi="Times New Roman" w:cs="Times New Roman"/>
                <w:b/>
                <w:sz w:val="24"/>
                <w:szCs w:val="24"/>
              </w:rPr>
            </w:pPr>
            <w:r w:rsidRPr="00E34D1B">
              <w:rPr>
                <w:rFonts w:ascii="Times New Roman" w:hAnsi="Times New Roman" w:cs="Times New Roman"/>
                <w:b/>
                <w:sz w:val="24"/>
                <w:szCs w:val="24"/>
              </w:rPr>
              <w:t>2</w:t>
            </w:r>
            <w:r w:rsidR="00D06518">
              <w:rPr>
                <w:rFonts w:ascii="Times New Roman" w:hAnsi="Times New Roman" w:cs="Times New Roman"/>
                <w:b/>
                <w:sz w:val="24"/>
                <w:szCs w:val="24"/>
              </w:rPr>
              <w:t>2</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D06518" w:rsidP="00E34D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E34D1B" w:rsidP="00421797">
            <w:pPr>
              <w:jc w:val="center"/>
              <w:rPr>
                <w:rFonts w:ascii="Times New Roman" w:hAnsi="Times New Roman" w:cs="Times New Roman"/>
                <w:b/>
                <w:sz w:val="24"/>
                <w:szCs w:val="24"/>
              </w:rPr>
            </w:pPr>
            <w:r>
              <w:rPr>
                <w:rFonts w:ascii="Times New Roman" w:hAnsi="Times New Roman" w:cs="Times New Roman"/>
                <w:b/>
                <w:sz w:val="24"/>
                <w:szCs w:val="24"/>
              </w:rPr>
              <w:t>1</w:t>
            </w:r>
            <w:r w:rsidR="00D06518">
              <w:rPr>
                <w:rFonts w:ascii="Times New Roman" w:hAnsi="Times New Roman" w:cs="Times New Roman"/>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E34D1B" w:rsidP="0042179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421797">
            <w:pPr>
              <w:jc w:val="center"/>
              <w:rPr>
                <w:rFonts w:ascii="Times New Roman" w:hAnsi="Times New Roman" w:cs="Times New Roman"/>
                <w:b/>
                <w:sz w:val="24"/>
                <w:szCs w:val="24"/>
              </w:rPr>
            </w:pPr>
            <w:r w:rsidRPr="00E34D1B">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0D4B1E" w:rsidP="00421797">
            <w:pPr>
              <w:jc w:val="center"/>
              <w:rPr>
                <w:rFonts w:ascii="Times New Roman" w:hAnsi="Times New Roman" w:cs="Times New Roman"/>
                <w:b/>
                <w:sz w:val="24"/>
                <w:szCs w:val="24"/>
              </w:rPr>
            </w:pPr>
            <w:r w:rsidRPr="00E34D1B">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34D1B" w:rsidRDefault="00D06518" w:rsidP="00421797">
            <w:pPr>
              <w:jc w:val="center"/>
              <w:rPr>
                <w:rFonts w:ascii="Times New Roman" w:hAnsi="Times New Roman" w:cs="Times New Roman"/>
                <w:b/>
                <w:sz w:val="24"/>
                <w:szCs w:val="24"/>
              </w:rPr>
            </w:pPr>
            <w:r>
              <w:rPr>
                <w:rFonts w:ascii="Times New Roman" w:hAnsi="Times New Roman" w:cs="Times New Roman"/>
                <w:b/>
                <w:sz w:val="24"/>
                <w:szCs w:val="24"/>
              </w:rPr>
              <w:t>86</w:t>
            </w:r>
          </w:p>
        </w:tc>
      </w:tr>
      <w:tr w:rsidR="00912C3A" w:rsidRPr="005F4B21" w:rsidTr="00E02A70">
        <w:trPr>
          <w:trHeight w:val="230"/>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E02A70" w:rsidP="00F70CBB">
            <w:pPr>
              <w:jc w:val="center"/>
              <w:rPr>
                <w:rFonts w:ascii="Times New Roman" w:hAnsi="Times New Roman" w:cs="Times New Roman"/>
                <w:sz w:val="24"/>
                <w:szCs w:val="24"/>
              </w:rPr>
            </w:pPr>
            <w:r w:rsidRPr="005F4B21">
              <w:rPr>
                <w:rFonts w:ascii="Times New Roman" w:hAnsi="Times New Roman" w:cs="Times New Roman"/>
                <w:sz w:val="24"/>
                <w:szCs w:val="24"/>
              </w:rPr>
              <w:t>Делопроизводитель</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54E18" w:rsidP="00F70CBB">
            <w:pPr>
              <w:jc w:val="center"/>
              <w:rPr>
                <w:rFonts w:ascii="Times New Roman" w:hAnsi="Times New Roman" w:cs="Times New Roman"/>
                <w:sz w:val="24"/>
                <w:szCs w:val="24"/>
              </w:rPr>
            </w:pPr>
            <w:r w:rsidRPr="005F4B21">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11</w:t>
            </w:r>
          </w:p>
          <w:p w:rsidR="00824B1E"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B1E"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11</w:t>
            </w:r>
          </w:p>
          <w:p w:rsidR="00912C3A" w:rsidRPr="005F4B21" w:rsidRDefault="00542AFF" w:rsidP="00E956F0">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E956F0"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E956F0" w:rsidRPr="005F4B21" w:rsidRDefault="00542AFF" w:rsidP="00F70CBB">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E956F0" w:rsidRPr="005F4B21" w:rsidRDefault="00E956F0"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11</w:t>
            </w:r>
          </w:p>
          <w:p w:rsidR="00824B1E" w:rsidRPr="005F4B21" w:rsidRDefault="00542AFF" w:rsidP="00E956F0">
            <w:pPr>
              <w:jc w:val="center"/>
              <w:rPr>
                <w:rFonts w:ascii="Times New Roman" w:hAnsi="Times New Roman" w:cs="Times New Roman"/>
                <w:sz w:val="24"/>
                <w:szCs w:val="24"/>
              </w:rPr>
            </w:pPr>
            <w:r>
              <w:rPr>
                <w:rFonts w:ascii="Times New Roman" w:hAnsi="Times New Roman" w:cs="Times New Roman"/>
                <w:sz w:val="24"/>
                <w:szCs w:val="24"/>
              </w:rPr>
              <w:t>19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542AFF" w:rsidP="00F70CBB">
            <w:pPr>
              <w:jc w:val="center"/>
              <w:rPr>
                <w:rFonts w:ascii="Times New Roman" w:hAnsi="Times New Roman" w:cs="Times New Roman"/>
                <w:sz w:val="24"/>
                <w:szCs w:val="24"/>
              </w:rPr>
            </w:pPr>
            <w:r>
              <w:rPr>
                <w:rFonts w:ascii="Times New Roman" w:hAnsi="Times New Roman" w:cs="Times New Roman"/>
                <w:sz w:val="24"/>
                <w:szCs w:val="24"/>
              </w:rPr>
              <w:t>6</w:t>
            </w:r>
          </w:p>
          <w:p w:rsidR="00824B1E" w:rsidRPr="005F4B21" w:rsidRDefault="00542AFF" w:rsidP="00F70CBB">
            <w:pPr>
              <w:jc w:val="center"/>
              <w:rPr>
                <w:rFonts w:ascii="Times New Roman" w:hAnsi="Times New Roman" w:cs="Times New Roman"/>
                <w:sz w:val="24"/>
                <w:szCs w:val="24"/>
              </w:rPr>
            </w:pPr>
            <w:r>
              <w:rPr>
                <w:rFonts w:ascii="Times New Roman" w:hAnsi="Times New Roman" w:cs="Times New Roman"/>
                <w:sz w:val="24"/>
                <w:szCs w:val="24"/>
              </w:rPr>
              <w:t>15</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542AFF" w:rsidP="00F70CBB">
            <w:pPr>
              <w:jc w:val="center"/>
              <w:rPr>
                <w:rFonts w:ascii="Times New Roman" w:hAnsi="Times New Roman" w:cs="Times New Roman"/>
                <w:sz w:val="24"/>
                <w:szCs w:val="24"/>
              </w:rPr>
            </w:pPr>
            <w:r>
              <w:rPr>
                <w:rFonts w:ascii="Times New Roman" w:hAnsi="Times New Roman" w:cs="Times New Roman"/>
                <w:sz w:val="24"/>
                <w:szCs w:val="24"/>
              </w:rPr>
              <w:t>5</w:t>
            </w:r>
          </w:p>
          <w:p w:rsidR="00824B1E" w:rsidRPr="005F4B21" w:rsidRDefault="00542AFF" w:rsidP="00F70CBB">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D25" w:rsidRPr="005F4B21" w:rsidRDefault="00B51D25" w:rsidP="00B51D25">
            <w:pPr>
              <w:jc w:val="center"/>
              <w:rPr>
                <w:rFonts w:ascii="Times New Roman" w:hAnsi="Times New Roman" w:cs="Times New Roman"/>
                <w:sz w:val="24"/>
                <w:szCs w:val="24"/>
              </w:rPr>
            </w:pPr>
            <w:r w:rsidRPr="005F4B21">
              <w:rPr>
                <w:rFonts w:ascii="Times New Roman" w:hAnsi="Times New Roman" w:cs="Times New Roman"/>
                <w:sz w:val="24"/>
                <w:szCs w:val="24"/>
              </w:rPr>
              <w:t>0</w:t>
            </w:r>
          </w:p>
          <w:p w:rsidR="00824B1E" w:rsidRPr="005F4B21" w:rsidRDefault="00B51D25"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p w:rsidR="00824B1E"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p w:rsidR="00824B1E" w:rsidRPr="005F4B21" w:rsidRDefault="00824B1E"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B51D25"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p w:rsidR="00824B1E" w:rsidRPr="005F4B21" w:rsidRDefault="00B51D25" w:rsidP="00A351A2">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854E18" w:rsidRPr="005F4B21" w:rsidTr="00E02A70">
        <w:trPr>
          <w:trHeight w:val="123"/>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54E18" w:rsidP="00E02A70">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Итого </w:t>
            </w:r>
            <w:r w:rsidR="00E02A70" w:rsidRPr="005F4B21">
              <w:rPr>
                <w:rFonts w:ascii="Times New Roman" w:hAnsi="Times New Roman" w:cs="Times New Roman"/>
                <w:b/>
                <w:sz w:val="24"/>
                <w:szCs w:val="24"/>
              </w:rPr>
              <w:t>Делопроизводитель</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54E1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3</w:t>
            </w:r>
            <w:r w:rsidR="00542AFF">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542AFF" w:rsidP="0042179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3</w:t>
            </w:r>
            <w:r w:rsidR="00542AFF">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542AFF" w:rsidP="0042179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542AFF" w:rsidP="00421797">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B51D25"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24B1E"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B51D25"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100</w:t>
            </w:r>
          </w:p>
        </w:tc>
      </w:tr>
      <w:tr w:rsidR="00912C3A" w:rsidRPr="005F4B21" w:rsidTr="00E02A70">
        <w:trPr>
          <w:trHeight w:val="116"/>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912C3A" w:rsidP="00F70CBB">
            <w:pPr>
              <w:jc w:val="center"/>
              <w:rPr>
                <w:rFonts w:ascii="Times New Roman" w:hAnsi="Times New Roman" w:cs="Times New Roman"/>
                <w:sz w:val="24"/>
                <w:szCs w:val="24"/>
              </w:rPr>
            </w:pPr>
            <w:r w:rsidRPr="005F4B21">
              <w:rPr>
                <w:rFonts w:ascii="Times New Roman" w:hAnsi="Times New Roman" w:cs="Times New Roman"/>
                <w:sz w:val="24"/>
                <w:szCs w:val="24"/>
              </w:rPr>
              <w:t xml:space="preserve">Портной </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854E18" w:rsidP="00F70CBB">
            <w:pPr>
              <w:jc w:val="center"/>
              <w:rPr>
                <w:rFonts w:ascii="Times New Roman" w:hAnsi="Times New Roman" w:cs="Times New Roman"/>
                <w:sz w:val="24"/>
                <w:szCs w:val="24"/>
              </w:rPr>
            </w:pPr>
            <w:r w:rsidRPr="005F4B21">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C75C42" w:rsidP="00F70CBB">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C75C42" w:rsidP="00F70CBB">
            <w:pPr>
              <w:jc w:val="center"/>
              <w:rPr>
                <w:rFonts w:ascii="Times New Roman" w:hAnsi="Times New Roman" w:cs="Times New Roman"/>
                <w:sz w:val="24"/>
                <w:szCs w:val="24"/>
              </w:rPr>
            </w:pPr>
            <w:r w:rsidRPr="005F4B21">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5F4B21" w:rsidRDefault="00757FE7" w:rsidP="00F70CBB">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854E18" w:rsidRPr="005F4B21" w:rsidTr="00E02A70">
        <w:trPr>
          <w:trHeight w:val="180"/>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54E18" w:rsidP="00F70CBB">
            <w:pPr>
              <w:jc w:val="center"/>
              <w:rPr>
                <w:rFonts w:ascii="Times New Roman" w:hAnsi="Times New Roman" w:cs="Times New Roman"/>
                <w:b/>
                <w:sz w:val="24"/>
                <w:szCs w:val="24"/>
              </w:rPr>
            </w:pPr>
            <w:r w:rsidRPr="005F4B21">
              <w:rPr>
                <w:rFonts w:ascii="Times New Roman" w:hAnsi="Times New Roman" w:cs="Times New Roman"/>
                <w:b/>
                <w:sz w:val="24"/>
                <w:szCs w:val="24"/>
              </w:rPr>
              <w:t>Итого Портной</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854E18"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C75C42" w:rsidP="00421797">
            <w:pPr>
              <w:jc w:val="center"/>
              <w:rPr>
                <w:rFonts w:ascii="Times New Roman" w:hAnsi="Times New Roman" w:cs="Times New Roman"/>
                <w:b/>
                <w:sz w:val="24"/>
                <w:szCs w:val="24"/>
              </w:rPr>
            </w:pPr>
            <w:r w:rsidRPr="005F4B21">
              <w:rPr>
                <w:rFonts w:ascii="Times New Roman" w:hAnsi="Times New Roman" w:cs="Times New Roman"/>
                <w:b/>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C75C42" w:rsidP="00421797">
            <w:pPr>
              <w:jc w:val="center"/>
              <w:rPr>
                <w:rFonts w:ascii="Times New Roman" w:hAnsi="Times New Roman" w:cs="Times New Roman"/>
                <w:b/>
                <w:sz w:val="24"/>
                <w:szCs w:val="24"/>
              </w:rPr>
            </w:pPr>
            <w:r w:rsidRPr="005F4B21">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5F4B21" w:rsidRDefault="00757FE7" w:rsidP="00421797">
            <w:pPr>
              <w:jc w:val="center"/>
              <w:rPr>
                <w:rFonts w:ascii="Times New Roman" w:hAnsi="Times New Roman" w:cs="Times New Roman"/>
                <w:b/>
                <w:sz w:val="24"/>
                <w:szCs w:val="24"/>
              </w:rPr>
            </w:pPr>
            <w:r w:rsidRPr="005F4B21">
              <w:rPr>
                <w:rFonts w:ascii="Times New Roman" w:hAnsi="Times New Roman" w:cs="Times New Roman"/>
                <w:b/>
                <w:sz w:val="24"/>
                <w:szCs w:val="24"/>
              </w:rPr>
              <w:t>100</w:t>
            </w:r>
          </w:p>
        </w:tc>
      </w:tr>
      <w:tr w:rsidR="00912C3A" w:rsidRPr="005F4B21" w:rsidTr="00E02A70">
        <w:trPr>
          <w:trHeight w:val="172"/>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12C3A" w:rsidP="00F70CBB">
            <w:pPr>
              <w:jc w:val="center"/>
              <w:rPr>
                <w:rFonts w:ascii="Times New Roman" w:hAnsi="Times New Roman" w:cs="Times New Roman"/>
                <w:sz w:val="24"/>
                <w:szCs w:val="24"/>
              </w:rPr>
            </w:pPr>
            <w:r w:rsidRPr="00E95EA3">
              <w:rPr>
                <w:rFonts w:ascii="Times New Roman" w:hAnsi="Times New Roman" w:cs="Times New Roman"/>
                <w:sz w:val="24"/>
                <w:szCs w:val="24"/>
              </w:rPr>
              <w:t xml:space="preserve">Бухгалтер </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C67E26" w:rsidP="00F70CBB">
            <w:pPr>
              <w:jc w:val="center"/>
              <w:rPr>
                <w:rFonts w:ascii="Times New Roman" w:hAnsi="Times New Roman" w:cs="Times New Roman"/>
                <w:sz w:val="24"/>
                <w:szCs w:val="24"/>
              </w:rPr>
            </w:pPr>
            <w:r w:rsidRPr="00E95EA3">
              <w:rPr>
                <w:rFonts w:ascii="Times New Roman" w:hAnsi="Times New Roman" w:cs="Times New Roman"/>
                <w:sz w:val="24"/>
                <w:szCs w:val="24"/>
              </w:rPr>
              <w:t>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F522E0" w:rsidP="00F70CBB">
            <w:pPr>
              <w:jc w:val="center"/>
              <w:rPr>
                <w:rFonts w:ascii="Times New Roman" w:hAnsi="Times New Roman" w:cs="Times New Roman"/>
                <w:sz w:val="24"/>
                <w:szCs w:val="24"/>
              </w:rPr>
            </w:pPr>
            <w:r w:rsidRPr="00E95EA3">
              <w:rPr>
                <w:rFonts w:ascii="Times New Roman" w:hAnsi="Times New Roman" w:cs="Times New Roman"/>
                <w:sz w:val="24"/>
                <w:szCs w:val="24"/>
              </w:rPr>
              <w:t>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63E04" w:rsidP="00F70CBB">
            <w:pPr>
              <w:jc w:val="center"/>
              <w:rPr>
                <w:rFonts w:ascii="Times New Roman" w:hAnsi="Times New Roman" w:cs="Times New Roman"/>
                <w:sz w:val="24"/>
                <w:szCs w:val="24"/>
                <w:lang w:val="en-US"/>
              </w:rPr>
            </w:pPr>
            <w:r w:rsidRPr="00E95EA3">
              <w:rPr>
                <w:rFonts w:ascii="Times New Roman" w:hAnsi="Times New Roman" w:cs="Times New Roman"/>
                <w:sz w:val="24"/>
                <w:szCs w:val="24"/>
                <w:lang w:val="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63E04" w:rsidP="00F70CBB">
            <w:pPr>
              <w:jc w:val="center"/>
              <w:rPr>
                <w:rFonts w:ascii="Times New Roman" w:hAnsi="Times New Roman" w:cs="Times New Roman"/>
                <w:sz w:val="24"/>
                <w:szCs w:val="24"/>
                <w:lang w:val="en-US"/>
              </w:rPr>
            </w:pPr>
            <w:r w:rsidRPr="00E95EA3">
              <w:rPr>
                <w:rFonts w:ascii="Times New Roman" w:hAnsi="Times New Roman" w:cs="Times New Roman"/>
                <w:sz w:val="24"/>
                <w:szCs w:val="24"/>
                <w:lang w:val="en-US"/>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357B1" w:rsidP="00F70CBB">
            <w:pPr>
              <w:jc w:val="center"/>
              <w:rPr>
                <w:rFonts w:ascii="Times New Roman" w:hAnsi="Times New Roman" w:cs="Times New Roman"/>
                <w:sz w:val="24"/>
                <w:szCs w:val="24"/>
              </w:rPr>
            </w:pPr>
            <w:r w:rsidRPr="00E95EA3">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357B1" w:rsidP="00F70CBB">
            <w:pPr>
              <w:jc w:val="center"/>
              <w:rPr>
                <w:rFonts w:ascii="Times New Roman" w:hAnsi="Times New Roman" w:cs="Times New Roman"/>
                <w:sz w:val="24"/>
                <w:szCs w:val="24"/>
              </w:rPr>
            </w:pPr>
            <w:r w:rsidRPr="00E95EA3">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63E04" w:rsidP="00F70CBB">
            <w:pPr>
              <w:jc w:val="center"/>
              <w:rPr>
                <w:rFonts w:ascii="Times New Roman" w:hAnsi="Times New Roman" w:cs="Times New Roman"/>
                <w:sz w:val="24"/>
                <w:szCs w:val="24"/>
                <w:lang w:val="en-US"/>
              </w:rPr>
            </w:pPr>
            <w:r w:rsidRPr="00E95EA3">
              <w:rPr>
                <w:rFonts w:ascii="Times New Roman" w:hAnsi="Times New Roman" w:cs="Times New Roman"/>
                <w:sz w:val="24"/>
                <w:szCs w:val="24"/>
                <w:lang w:val="en-US"/>
              </w:rPr>
              <w:t>100</w:t>
            </w:r>
          </w:p>
        </w:tc>
      </w:tr>
      <w:tr w:rsidR="00854E18" w:rsidRPr="005F4B21" w:rsidTr="00E02A70">
        <w:trPr>
          <w:trHeight w:val="236"/>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854E18" w:rsidP="00F70CBB">
            <w:pPr>
              <w:jc w:val="center"/>
              <w:rPr>
                <w:rFonts w:ascii="Times New Roman" w:hAnsi="Times New Roman" w:cs="Times New Roman"/>
                <w:b/>
                <w:sz w:val="24"/>
                <w:szCs w:val="24"/>
              </w:rPr>
            </w:pPr>
            <w:r w:rsidRPr="00E95EA3">
              <w:rPr>
                <w:rFonts w:ascii="Times New Roman" w:hAnsi="Times New Roman" w:cs="Times New Roman"/>
                <w:b/>
                <w:sz w:val="24"/>
                <w:szCs w:val="24"/>
              </w:rPr>
              <w:t>Итого Бухгалтер</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C67E26" w:rsidP="00421797">
            <w:pPr>
              <w:jc w:val="center"/>
              <w:rPr>
                <w:rFonts w:ascii="Times New Roman" w:hAnsi="Times New Roman" w:cs="Times New Roman"/>
                <w:b/>
                <w:sz w:val="24"/>
                <w:szCs w:val="24"/>
              </w:rPr>
            </w:pPr>
            <w:r w:rsidRPr="00E95EA3">
              <w:rPr>
                <w:rFonts w:ascii="Times New Roman" w:hAnsi="Times New Roman" w:cs="Times New Roman"/>
                <w:b/>
                <w:sz w:val="24"/>
                <w:szCs w:val="24"/>
              </w:rPr>
              <w:t>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F522E0" w:rsidP="00421797">
            <w:pPr>
              <w:jc w:val="center"/>
              <w:rPr>
                <w:rFonts w:ascii="Times New Roman" w:hAnsi="Times New Roman" w:cs="Times New Roman"/>
                <w:b/>
                <w:sz w:val="24"/>
                <w:szCs w:val="24"/>
              </w:rPr>
            </w:pPr>
            <w:r w:rsidRPr="00E95EA3">
              <w:rPr>
                <w:rFonts w:ascii="Times New Roman" w:hAnsi="Times New Roman" w:cs="Times New Roman"/>
                <w:b/>
                <w:sz w:val="24"/>
                <w:szCs w:val="24"/>
              </w:rPr>
              <w:t>1</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357B1" w:rsidP="00421797">
            <w:pPr>
              <w:jc w:val="center"/>
              <w:rPr>
                <w:rFonts w:ascii="Times New Roman" w:hAnsi="Times New Roman" w:cs="Times New Roman"/>
                <w:b/>
                <w:sz w:val="24"/>
                <w:szCs w:val="24"/>
              </w:rPr>
            </w:pPr>
            <w:r w:rsidRPr="00E95EA3">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357B1" w:rsidP="00421797">
            <w:pPr>
              <w:jc w:val="center"/>
              <w:rPr>
                <w:rFonts w:ascii="Times New Roman" w:hAnsi="Times New Roman" w:cs="Times New Roman"/>
                <w:b/>
                <w:sz w:val="24"/>
                <w:szCs w:val="24"/>
              </w:rPr>
            </w:pPr>
            <w:r w:rsidRPr="00E95EA3">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100</w:t>
            </w:r>
          </w:p>
        </w:tc>
      </w:tr>
      <w:tr w:rsidR="00912C3A" w:rsidRPr="005F4B21" w:rsidTr="00E02A70">
        <w:trPr>
          <w:trHeight w:val="70"/>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A74F97" w:rsidRDefault="00912C3A" w:rsidP="00F70CBB">
            <w:pPr>
              <w:jc w:val="center"/>
              <w:rPr>
                <w:rFonts w:ascii="Times New Roman" w:hAnsi="Times New Roman" w:cs="Times New Roman"/>
                <w:sz w:val="24"/>
                <w:szCs w:val="24"/>
              </w:rPr>
            </w:pPr>
            <w:r w:rsidRPr="00A74F97">
              <w:rPr>
                <w:rFonts w:ascii="Times New Roman" w:hAnsi="Times New Roman" w:cs="Times New Roman"/>
                <w:sz w:val="24"/>
                <w:szCs w:val="24"/>
              </w:rPr>
              <w:t>Водитель «В»</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854E18" w:rsidP="00F70CBB">
            <w:pPr>
              <w:jc w:val="center"/>
              <w:rPr>
                <w:rFonts w:ascii="Times New Roman" w:hAnsi="Times New Roman" w:cs="Times New Roman"/>
                <w:sz w:val="24"/>
                <w:szCs w:val="24"/>
              </w:rPr>
            </w:pPr>
            <w:r w:rsidRPr="00A74F97">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0A2A5D" w:rsidP="00854E18">
            <w:pPr>
              <w:jc w:val="center"/>
              <w:rPr>
                <w:rFonts w:ascii="Times New Roman" w:hAnsi="Times New Roman" w:cs="Times New Roman"/>
                <w:sz w:val="24"/>
                <w:szCs w:val="24"/>
              </w:rPr>
            </w:pPr>
            <w:r w:rsidRPr="00A74F97">
              <w:rPr>
                <w:rFonts w:ascii="Times New Roman" w:hAnsi="Times New Roman" w:cs="Times New Roman"/>
                <w:sz w:val="24"/>
                <w:szCs w:val="24"/>
              </w:rPr>
              <w:t>104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854E18">
            <w:pPr>
              <w:jc w:val="center"/>
              <w:rPr>
                <w:rFonts w:ascii="Times New Roman" w:hAnsi="Times New Roman" w:cs="Times New Roman"/>
                <w:sz w:val="24"/>
                <w:szCs w:val="24"/>
              </w:rPr>
            </w:pPr>
            <w:r>
              <w:rPr>
                <w:rFonts w:ascii="Times New Roman" w:hAnsi="Times New Roman" w:cs="Times New Roman"/>
                <w:sz w:val="24"/>
                <w:szCs w:val="24"/>
              </w:rPr>
              <w:t>81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F70CBB">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FF1E11" w:rsidP="00F70CBB">
            <w:pPr>
              <w:jc w:val="center"/>
              <w:rPr>
                <w:rFonts w:ascii="Times New Roman" w:hAnsi="Times New Roman" w:cs="Times New Roman"/>
                <w:sz w:val="24"/>
                <w:szCs w:val="24"/>
              </w:rPr>
            </w:pPr>
            <w:r w:rsidRPr="00A74F97">
              <w:rPr>
                <w:rFonts w:ascii="Times New Roman" w:hAnsi="Times New Roman" w:cs="Times New Roman"/>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854E18">
            <w:pPr>
              <w:jc w:val="center"/>
              <w:rPr>
                <w:rFonts w:ascii="Times New Roman" w:hAnsi="Times New Roman" w:cs="Times New Roman"/>
                <w:sz w:val="24"/>
                <w:szCs w:val="24"/>
              </w:rPr>
            </w:pPr>
            <w:r>
              <w:rPr>
                <w:rFonts w:ascii="Times New Roman" w:hAnsi="Times New Roman" w:cs="Times New Roman"/>
                <w:sz w:val="24"/>
                <w:szCs w:val="24"/>
              </w:rPr>
              <w:t>81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FF1E11" w:rsidP="00F70CBB">
            <w:pPr>
              <w:jc w:val="center"/>
              <w:rPr>
                <w:rFonts w:ascii="Times New Roman" w:hAnsi="Times New Roman" w:cs="Times New Roman"/>
                <w:sz w:val="24"/>
                <w:szCs w:val="24"/>
              </w:rPr>
            </w:pPr>
            <w:r w:rsidRPr="00A74F97">
              <w:rPr>
                <w:rFonts w:ascii="Times New Roman" w:hAnsi="Times New Roman" w:cs="Times New Roman"/>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FF1E11">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FF1E11" w:rsidP="002A7D66">
            <w:pPr>
              <w:jc w:val="center"/>
              <w:rPr>
                <w:rFonts w:ascii="Times New Roman" w:hAnsi="Times New Roman" w:cs="Times New Roman"/>
                <w:sz w:val="24"/>
                <w:szCs w:val="24"/>
              </w:rPr>
            </w:pPr>
            <w:r w:rsidRPr="00A74F97">
              <w:rPr>
                <w:rFonts w:ascii="Times New Roman" w:hAnsi="Times New Roman" w:cs="Times New Roman"/>
                <w:sz w:val="24"/>
                <w:szCs w:val="24"/>
              </w:rPr>
              <w:t>49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F70CBB">
            <w:pPr>
              <w:jc w:val="center"/>
              <w:rPr>
                <w:rFonts w:ascii="Times New Roman" w:hAnsi="Times New Roman" w:cs="Times New Roman"/>
                <w:sz w:val="24"/>
                <w:szCs w:val="24"/>
              </w:rPr>
            </w:pPr>
            <w:r>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FF1E11" w:rsidP="00F70CBB">
            <w:pPr>
              <w:jc w:val="center"/>
              <w:rPr>
                <w:rFonts w:ascii="Times New Roman" w:hAnsi="Times New Roman" w:cs="Times New Roman"/>
                <w:sz w:val="24"/>
                <w:szCs w:val="24"/>
              </w:rPr>
            </w:pPr>
            <w:r w:rsidRPr="00A74F97">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C3A" w:rsidRPr="00A74F97" w:rsidRDefault="009E0AD7" w:rsidP="00F70CBB">
            <w:pPr>
              <w:jc w:val="center"/>
              <w:rPr>
                <w:rFonts w:ascii="Times New Roman" w:hAnsi="Times New Roman" w:cs="Times New Roman"/>
                <w:sz w:val="24"/>
                <w:szCs w:val="24"/>
              </w:rPr>
            </w:pPr>
            <w:r>
              <w:rPr>
                <w:rFonts w:ascii="Times New Roman" w:hAnsi="Times New Roman" w:cs="Times New Roman"/>
                <w:sz w:val="24"/>
                <w:szCs w:val="24"/>
              </w:rPr>
              <w:t>40</w:t>
            </w:r>
          </w:p>
        </w:tc>
      </w:tr>
      <w:tr w:rsidR="00854E18" w:rsidRPr="005F4B21" w:rsidTr="00E02A70">
        <w:trPr>
          <w:trHeight w:val="162"/>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A74F97" w:rsidRDefault="00854E18" w:rsidP="00F70CBB">
            <w:pPr>
              <w:jc w:val="center"/>
              <w:rPr>
                <w:rFonts w:ascii="Times New Roman" w:hAnsi="Times New Roman" w:cs="Times New Roman"/>
                <w:b/>
                <w:sz w:val="24"/>
                <w:szCs w:val="24"/>
              </w:rPr>
            </w:pPr>
            <w:r w:rsidRPr="00A74F97">
              <w:rPr>
                <w:rFonts w:ascii="Times New Roman" w:hAnsi="Times New Roman" w:cs="Times New Roman"/>
                <w:b/>
                <w:sz w:val="24"/>
                <w:szCs w:val="24"/>
              </w:rPr>
              <w:t>Итого водители</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854E18" w:rsidP="00421797">
            <w:pPr>
              <w:jc w:val="center"/>
              <w:rPr>
                <w:rFonts w:ascii="Times New Roman" w:hAnsi="Times New Roman" w:cs="Times New Roman"/>
                <w:b/>
                <w:sz w:val="24"/>
                <w:szCs w:val="24"/>
              </w:rPr>
            </w:pPr>
            <w:r w:rsidRPr="00A74F97">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C15D5B" w:rsidP="00854E18">
            <w:pPr>
              <w:jc w:val="center"/>
              <w:rPr>
                <w:rFonts w:ascii="Times New Roman" w:hAnsi="Times New Roman" w:cs="Times New Roman"/>
                <w:b/>
                <w:sz w:val="24"/>
                <w:szCs w:val="24"/>
              </w:rPr>
            </w:pPr>
            <w:r w:rsidRPr="00A74F97">
              <w:rPr>
                <w:rFonts w:ascii="Times New Roman" w:hAnsi="Times New Roman" w:cs="Times New Roman"/>
                <w:b/>
                <w:sz w:val="24"/>
                <w:szCs w:val="24"/>
              </w:rPr>
              <w:t>104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9E0AD7" w:rsidP="00854E18">
            <w:pPr>
              <w:jc w:val="center"/>
              <w:rPr>
                <w:rFonts w:ascii="Times New Roman" w:hAnsi="Times New Roman" w:cs="Times New Roman"/>
                <w:b/>
                <w:sz w:val="24"/>
                <w:szCs w:val="24"/>
              </w:rPr>
            </w:pPr>
            <w:r>
              <w:rPr>
                <w:rFonts w:ascii="Times New Roman" w:hAnsi="Times New Roman" w:cs="Times New Roman"/>
                <w:b/>
                <w:sz w:val="24"/>
                <w:szCs w:val="24"/>
              </w:rPr>
              <w:t>81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421797">
            <w:pPr>
              <w:jc w:val="center"/>
              <w:rPr>
                <w:rFonts w:ascii="Times New Roman" w:hAnsi="Times New Roman" w:cs="Times New Roman"/>
                <w:b/>
                <w:sz w:val="24"/>
                <w:szCs w:val="24"/>
              </w:rPr>
            </w:pPr>
            <w:r w:rsidRPr="00A74F97">
              <w:rPr>
                <w:rFonts w:ascii="Times New Roman" w:hAnsi="Times New Roman" w:cs="Times New Roman"/>
                <w:b/>
                <w:sz w:val="24"/>
                <w:szCs w:val="24"/>
              </w:rPr>
              <w:t>2</w:t>
            </w:r>
            <w:r w:rsidR="009E0AD7">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421797">
            <w:pPr>
              <w:jc w:val="center"/>
              <w:rPr>
                <w:rFonts w:ascii="Times New Roman" w:hAnsi="Times New Roman" w:cs="Times New Roman"/>
                <w:b/>
                <w:sz w:val="24"/>
                <w:szCs w:val="24"/>
              </w:rPr>
            </w:pPr>
            <w:r w:rsidRPr="00A74F97">
              <w:rPr>
                <w:rFonts w:ascii="Times New Roman" w:hAnsi="Times New Roman" w:cs="Times New Roman"/>
                <w:b/>
                <w:sz w:val="24"/>
                <w:szCs w:val="24"/>
              </w:rPr>
              <w:t>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9E0AD7" w:rsidP="00854E18">
            <w:pPr>
              <w:jc w:val="center"/>
              <w:rPr>
                <w:rFonts w:ascii="Times New Roman" w:hAnsi="Times New Roman" w:cs="Times New Roman"/>
                <w:b/>
                <w:sz w:val="24"/>
                <w:szCs w:val="24"/>
              </w:rPr>
            </w:pPr>
            <w:r>
              <w:rPr>
                <w:rFonts w:ascii="Times New Roman" w:hAnsi="Times New Roman" w:cs="Times New Roman"/>
                <w:b/>
                <w:sz w:val="24"/>
                <w:szCs w:val="24"/>
              </w:rPr>
              <w:t>81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421797">
            <w:pPr>
              <w:jc w:val="center"/>
              <w:rPr>
                <w:rFonts w:ascii="Times New Roman" w:hAnsi="Times New Roman" w:cs="Times New Roman"/>
                <w:b/>
                <w:sz w:val="24"/>
                <w:szCs w:val="24"/>
              </w:rPr>
            </w:pPr>
            <w:r w:rsidRPr="00A74F97">
              <w:rPr>
                <w:rFonts w:ascii="Times New Roman" w:hAnsi="Times New Roman" w:cs="Times New Roman"/>
                <w:b/>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9E0AD7">
            <w:pPr>
              <w:jc w:val="center"/>
              <w:rPr>
                <w:rFonts w:ascii="Times New Roman" w:hAnsi="Times New Roman" w:cs="Times New Roman"/>
                <w:b/>
                <w:sz w:val="24"/>
                <w:szCs w:val="24"/>
              </w:rPr>
            </w:pPr>
            <w:r w:rsidRPr="00A74F97">
              <w:rPr>
                <w:rFonts w:ascii="Times New Roman" w:hAnsi="Times New Roman" w:cs="Times New Roman"/>
                <w:b/>
                <w:sz w:val="24"/>
                <w:szCs w:val="24"/>
              </w:rPr>
              <w:t>2</w:t>
            </w:r>
            <w:r w:rsidR="009E0AD7">
              <w:rPr>
                <w:rFonts w:ascii="Times New Roman" w:hAnsi="Times New Roman" w:cs="Times New Roman"/>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2A7D66">
            <w:pPr>
              <w:jc w:val="center"/>
              <w:rPr>
                <w:rFonts w:ascii="Times New Roman" w:hAnsi="Times New Roman" w:cs="Times New Roman"/>
                <w:b/>
                <w:sz w:val="24"/>
                <w:szCs w:val="24"/>
              </w:rPr>
            </w:pPr>
            <w:r w:rsidRPr="00A74F97">
              <w:rPr>
                <w:rFonts w:ascii="Times New Roman" w:hAnsi="Times New Roman" w:cs="Times New Roman"/>
                <w:b/>
                <w:sz w:val="24"/>
                <w:szCs w:val="24"/>
              </w:rPr>
              <w:t>49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9E0AD7" w:rsidP="00421797">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FF1E11" w:rsidP="00421797">
            <w:pPr>
              <w:jc w:val="center"/>
              <w:rPr>
                <w:rFonts w:ascii="Times New Roman" w:hAnsi="Times New Roman" w:cs="Times New Roman"/>
                <w:b/>
                <w:sz w:val="24"/>
                <w:szCs w:val="24"/>
              </w:rPr>
            </w:pPr>
            <w:r w:rsidRPr="00A74F97">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A74F97" w:rsidRDefault="009E0AD7" w:rsidP="00421797">
            <w:pPr>
              <w:jc w:val="center"/>
              <w:rPr>
                <w:rFonts w:ascii="Times New Roman" w:hAnsi="Times New Roman" w:cs="Times New Roman"/>
                <w:b/>
                <w:sz w:val="24"/>
                <w:szCs w:val="24"/>
              </w:rPr>
            </w:pPr>
            <w:r>
              <w:rPr>
                <w:rFonts w:ascii="Times New Roman" w:hAnsi="Times New Roman" w:cs="Times New Roman"/>
                <w:b/>
                <w:sz w:val="24"/>
                <w:szCs w:val="24"/>
              </w:rPr>
              <w:t>40</w:t>
            </w:r>
          </w:p>
        </w:tc>
      </w:tr>
      <w:tr w:rsidR="00912C3A" w:rsidRPr="005F4B21" w:rsidTr="00E02A70">
        <w:trPr>
          <w:trHeight w:val="162"/>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12C3A" w:rsidP="00F70CBB">
            <w:pPr>
              <w:jc w:val="center"/>
              <w:rPr>
                <w:rFonts w:ascii="Times New Roman" w:hAnsi="Times New Roman" w:cs="Times New Roman"/>
                <w:sz w:val="24"/>
                <w:szCs w:val="24"/>
              </w:rPr>
            </w:pPr>
            <w:r w:rsidRPr="00E95EA3">
              <w:rPr>
                <w:rFonts w:ascii="Times New Roman" w:hAnsi="Times New Roman" w:cs="Times New Roman"/>
                <w:sz w:val="24"/>
                <w:szCs w:val="24"/>
              </w:rPr>
              <w:t>Кассир торгового зала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854E18" w:rsidP="00F70CBB">
            <w:pPr>
              <w:jc w:val="center"/>
              <w:rPr>
                <w:rFonts w:ascii="Times New Roman" w:hAnsi="Times New Roman" w:cs="Times New Roman"/>
                <w:sz w:val="24"/>
                <w:szCs w:val="24"/>
              </w:rPr>
            </w:pPr>
            <w:r w:rsidRPr="00E95EA3">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56210" w:rsidP="00F70CBB">
            <w:pPr>
              <w:jc w:val="center"/>
              <w:rPr>
                <w:rFonts w:ascii="Times New Roman" w:hAnsi="Times New Roman" w:cs="Times New Roman"/>
                <w:sz w:val="24"/>
                <w:szCs w:val="24"/>
              </w:rPr>
            </w:pPr>
            <w:r w:rsidRPr="00E95EA3">
              <w:rPr>
                <w:rFonts w:ascii="Times New Roman" w:hAnsi="Times New Roman" w:cs="Times New Roman"/>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63E04" w:rsidP="00F70CBB">
            <w:pPr>
              <w:jc w:val="center"/>
              <w:rPr>
                <w:rFonts w:ascii="Times New Roman" w:hAnsi="Times New Roman" w:cs="Times New Roman"/>
                <w:sz w:val="24"/>
                <w:szCs w:val="24"/>
                <w:lang w:val="en-US"/>
              </w:rPr>
            </w:pPr>
            <w:r w:rsidRPr="00E95EA3">
              <w:rPr>
                <w:rFonts w:ascii="Times New Roman" w:hAnsi="Times New Roman" w:cs="Times New Roman"/>
                <w:sz w:val="24"/>
                <w:szCs w:val="24"/>
                <w:lang w:val="en-US"/>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63E04" w:rsidP="00F70CBB">
            <w:pPr>
              <w:jc w:val="center"/>
              <w:rPr>
                <w:rFonts w:ascii="Times New Roman" w:hAnsi="Times New Roman" w:cs="Times New Roman"/>
                <w:sz w:val="24"/>
                <w:szCs w:val="24"/>
                <w:lang w:val="en-US"/>
              </w:rPr>
            </w:pPr>
            <w:r w:rsidRPr="00E95EA3">
              <w:rPr>
                <w:rFonts w:ascii="Times New Roman" w:hAnsi="Times New Roman" w:cs="Times New Roman"/>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3E4548" w:rsidP="00F70CBB">
            <w:pPr>
              <w:jc w:val="center"/>
              <w:rPr>
                <w:rFonts w:ascii="Times New Roman" w:hAnsi="Times New Roman" w:cs="Times New Roman"/>
                <w:sz w:val="24"/>
                <w:szCs w:val="24"/>
              </w:rPr>
            </w:pPr>
            <w:r w:rsidRPr="00E95EA3">
              <w:rPr>
                <w:rFonts w:ascii="Times New Roman" w:hAnsi="Times New Roman" w:cs="Times New Roman"/>
                <w:sz w:val="24"/>
                <w:szCs w:val="24"/>
              </w:rPr>
              <w:t>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56210" w:rsidP="00363E04">
            <w:pPr>
              <w:jc w:val="center"/>
              <w:rPr>
                <w:rFonts w:ascii="Times New Roman" w:hAnsi="Times New Roman" w:cs="Times New Roman"/>
                <w:sz w:val="24"/>
                <w:szCs w:val="24"/>
                <w:lang w:val="en-US"/>
              </w:rPr>
            </w:pPr>
            <w:r w:rsidRPr="00E95EA3">
              <w:rPr>
                <w:rFonts w:ascii="Times New Roman" w:hAnsi="Times New Roman" w:cs="Times New Roman"/>
                <w:sz w:val="24"/>
                <w:szCs w:val="24"/>
              </w:rPr>
              <w:t>3</w:t>
            </w:r>
            <w:r w:rsidR="00363E04" w:rsidRPr="00E95EA3">
              <w:rPr>
                <w:rFonts w:ascii="Times New Roman" w:hAnsi="Times New Roman" w:cs="Times New Roman"/>
                <w:sz w:val="24"/>
                <w:szCs w:val="24"/>
                <w:lang w:val="en-US"/>
              </w:rPr>
              <w:t>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95EA3" w:rsidP="00F70CBB">
            <w:pPr>
              <w:jc w:val="center"/>
              <w:rPr>
                <w:rFonts w:ascii="Times New Roman" w:hAnsi="Times New Roman" w:cs="Times New Roman"/>
                <w:sz w:val="24"/>
                <w:szCs w:val="24"/>
              </w:rPr>
            </w:pPr>
            <w:r>
              <w:rPr>
                <w:rFonts w:ascii="Times New Roman" w:hAnsi="Times New Roman" w:cs="Times New Roman"/>
                <w:sz w:val="24"/>
                <w:szCs w:val="24"/>
              </w:rPr>
              <w:t>10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95EA3" w:rsidP="00F70CBB">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95EA3" w:rsidP="00F70CBB">
            <w:pPr>
              <w:jc w:val="center"/>
              <w:rPr>
                <w:rFonts w:ascii="Times New Roman" w:hAnsi="Times New Roman" w:cs="Times New Roman"/>
                <w:sz w:val="24"/>
                <w:szCs w:val="24"/>
              </w:rPr>
            </w:pPr>
            <w:r>
              <w:rPr>
                <w:rFonts w:ascii="Times New Roman" w:hAnsi="Times New Roman" w:cs="Times New Roman"/>
                <w:sz w:val="24"/>
                <w:szCs w:val="24"/>
              </w:rPr>
              <w:t>11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56210" w:rsidP="00F70CBB">
            <w:pPr>
              <w:jc w:val="center"/>
              <w:rPr>
                <w:rFonts w:ascii="Times New Roman" w:hAnsi="Times New Roman" w:cs="Times New Roman"/>
                <w:sz w:val="24"/>
                <w:szCs w:val="24"/>
              </w:rPr>
            </w:pPr>
            <w:r w:rsidRPr="00E95EA3">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956210" w:rsidP="00F70CBB">
            <w:pPr>
              <w:jc w:val="center"/>
              <w:rPr>
                <w:rFonts w:ascii="Times New Roman" w:hAnsi="Times New Roman" w:cs="Times New Roman"/>
                <w:sz w:val="24"/>
                <w:szCs w:val="24"/>
              </w:rPr>
            </w:pPr>
            <w:r w:rsidRPr="00E95EA3">
              <w:rPr>
                <w:rFonts w:ascii="Times New Roman" w:hAnsi="Times New Roman" w:cs="Times New Roman"/>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2C3A" w:rsidRPr="00E95EA3" w:rsidRDefault="00E95EA3" w:rsidP="00F70CBB">
            <w:pPr>
              <w:jc w:val="center"/>
              <w:rPr>
                <w:rFonts w:ascii="Times New Roman" w:hAnsi="Times New Roman" w:cs="Times New Roman"/>
                <w:sz w:val="24"/>
                <w:szCs w:val="24"/>
              </w:rPr>
            </w:pPr>
            <w:r>
              <w:rPr>
                <w:rFonts w:ascii="Times New Roman" w:hAnsi="Times New Roman" w:cs="Times New Roman"/>
                <w:sz w:val="24"/>
                <w:szCs w:val="24"/>
              </w:rPr>
              <w:t>67</w:t>
            </w:r>
          </w:p>
        </w:tc>
      </w:tr>
      <w:tr w:rsidR="00854E18" w:rsidRPr="005F4B21" w:rsidTr="00E02A70">
        <w:trPr>
          <w:trHeight w:val="162"/>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rsidR="00854E18" w:rsidRPr="00E95EA3" w:rsidRDefault="00854E18" w:rsidP="00F70CBB">
            <w:pPr>
              <w:jc w:val="center"/>
              <w:rPr>
                <w:rFonts w:ascii="Times New Roman" w:hAnsi="Times New Roman" w:cs="Times New Roman"/>
                <w:b/>
                <w:sz w:val="24"/>
                <w:szCs w:val="24"/>
              </w:rPr>
            </w:pPr>
            <w:r w:rsidRPr="00E95EA3">
              <w:rPr>
                <w:rFonts w:ascii="Times New Roman" w:hAnsi="Times New Roman" w:cs="Times New Roman"/>
                <w:b/>
                <w:sz w:val="24"/>
                <w:szCs w:val="24"/>
              </w:rPr>
              <w:t>Итого Кассир торгового зала</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854E18" w:rsidP="00421797">
            <w:pPr>
              <w:jc w:val="center"/>
              <w:rPr>
                <w:rFonts w:ascii="Times New Roman" w:hAnsi="Times New Roman" w:cs="Times New Roman"/>
                <w:b/>
                <w:sz w:val="24"/>
                <w:szCs w:val="24"/>
              </w:rPr>
            </w:pPr>
            <w:r w:rsidRPr="00E95EA3">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956210" w:rsidP="00421797">
            <w:pPr>
              <w:jc w:val="center"/>
              <w:rPr>
                <w:rFonts w:ascii="Times New Roman" w:hAnsi="Times New Roman" w:cs="Times New Roman"/>
                <w:b/>
                <w:sz w:val="24"/>
                <w:szCs w:val="24"/>
              </w:rPr>
            </w:pPr>
            <w:r w:rsidRPr="00E95EA3">
              <w:rPr>
                <w:rFonts w:ascii="Times New Roman" w:hAnsi="Times New Roman" w:cs="Times New Roman"/>
                <w:b/>
                <w:sz w:val="24"/>
                <w:szCs w:val="24"/>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E4548" w:rsidP="00421797">
            <w:pPr>
              <w:jc w:val="center"/>
              <w:rPr>
                <w:rFonts w:ascii="Times New Roman" w:hAnsi="Times New Roman" w:cs="Times New Roman"/>
                <w:b/>
                <w:sz w:val="24"/>
                <w:szCs w:val="24"/>
              </w:rPr>
            </w:pPr>
            <w:r w:rsidRPr="00E95EA3">
              <w:rPr>
                <w:rFonts w:ascii="Times New Roman" w:hAnsi="Times New Roman" w:cs="Times New Roman"/>
                <w:b/>
                <w:sz w:val="24"/>
                <w:szCs w:val="24"/>
              </w:rPr>
              <w:t>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363E04" w:rsidP="00421797">
            <w:pPr>
              <w:jc w:val="center"/>
              <w:rPr>
                <w:rFonts w:ascii="Times New Roman" w:hAnsi="Times New Roman" w:cs="Times New Roman"/>
                <w:b/>
                <w:sz w:val="24"/>
                <w:szCs w:val="24"/>
                <w:lang w:val="en-US"/>
              </w:rPr>
            </w:pPr>
            <w:r w:rsidRPr="00E95EA3">
              <w:rPr>
                <w:rFonts w:ascii="Times New Roman" w:hAnsi="Times New Roman" w:cs="Times New Roman"/>
                <w:b/>
                <w:sz w:val="24"/>
                <w:szCs w:val="24"/>
                <w:lang w:val="en-US"/>
              </w:rPr>
              <w:t>35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95EA3" w:rsidP="0042179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95EA3" w:rsidP="00421797">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95EA3" w:rsidP="00421797">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956210" w:rsidP="00421797">
            <w:pPr>
              <w:jc w:val="center"/>
              <w:rPr>
                <w:rFonts w:ascii="Times New Roman" w:hAnsi="Times New Roman" w:cs="Times New Roman"/>
                <w:b/>
                <w:sz w:val="24"/>
                <w:szCs w:val="24"/>
              </w:rPr>
            </w:pPr>
            <w:r w:rsidRPr="00E95EA3">
              <w:rPr>
                <w:rFonts w:ascii="Times New Roman" w:hAnsi="Times New Roman" w:cs="Times New Roman"/>
                <w:b/>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956210" w:rsidP="00421797">
            <w:pPr>
              <w:jc w:val="center"/>
              <w:rPr>
                <w:rFonts w:ascii="Times New Roman" w:hAnsi="Times New Roman" w:cs="Times New Roman"/>
                <w:b/>
                <w:sz w:val="24"/>
                <w:szCs w:val="24"/>
              </w:rPr>
            </w:pPr>
            <w:r w:rsidRPr="00E95EA3">
              <w:rPr>
                <w:rFonts w:ascii="Times New Roman" w:hAnsi="Times New Roman" w:cs="Times New Roman"/>
                <w:b/>
                <w:sz w:val="24"/>
                <w:szCs w:val="24"/>
              </w:rPr>
              <w:t>100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854E18" w:rsidRPr="00E95EA3" w:rsidRDefault="00E95EA3" w:rsidP="00421797">
            <w:pPr>
              <w:jc w:val="center"/>
              <w:rPr>
                <w:rFonts w:ascii="Times New Roman" w:hAnsi="Times New Roman" w:cs="Times New Roman"/>
                <w:b/>
                <w:sz w:val="24"/>
                <w:szCs w:val="24"/>
              </w:rPr>
            </w:pPr>
            <w:r>
              <w:rPr>
                <w:rFonts w:ascii="Times New Roman" w:hAnsi="Times New Roman" w:cs="Times New Roman"/>
                <w:b/>
                <w:sz w:val="24"/>
                <w:szCs w:val="24"/>
              </w:rPr>
              <w:t>67</w:t>
            </w:r>
          </w:p>
        </w:tc>
      </w:tr>
      <w:tr w:rsidR="00912C3A" w:rsidRPr="005F4B21" w:rsidTr="00E02A70">
        <w:trPr>
          <w:trHeight w:val="162"/>
        </w:trPr>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912C3A" w:rsidRPr="005F4B21" w:rsidRDefault="00912C3A" w:rsidP="00F70CBB">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Всего по </w:t>
            </w:r>
            <w:proofErr w:type="spellStart"/>
            <w:r w:rsidRPr="005F4B21">
              <w:rPr>
                <w:rFonts w:ascii="Times New Roman" w:hAnsi="Times New Roman" w:cs="Times New Roman"/>
                <w:b/>
                <w:sz w:val="24"/>
                <w:szCs w:val="24"/>
              </w:rPr>
              <w:t>профциклу</w:t>
            </w:r>
            <w:proofErr w:type="spellEnd"/>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A74F97" w:rsidP="00F70CB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C15D5B" w:rsidP="002A7D66">
            <w:pPr>
              <w:jc w:val="center"/>
              <w:rPr>
                <w:rFonts w:ascii="Times New Roman" w:hAnsi="Times New Roman" w:cs="Times New Roman"/>
                <w:b/>
                <w:sz w:val="24"/>
                <w:szCs w:val="24"/>
              </w:rPr>
            </w:pPr>
            <w:r w:rsidRPr="005F4B21">
              <w:rPr>
                <w:rFonts w:ascii="Times New Roman" w:hAnsi="Times New Roman" w:cs="Times New Roman"/>
                <w:b/>
                <w:sz w:val="24"/>
                <w:szCs w:val="24"/>
              </w:rPr>
              <w:t>308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621C51" w:rsidP="00F70CBB">
            <w:pPr>
              <w:jc w:val="center"/>
              <w:rPr>
                <w:rFonts w:ascii="Times New Roman" w:hAnsi="Times New Roman" w:cs="Times New Roman"/>
                <w:b/>
                <w:sz w:val="24"/>
                <w:szCs w:val="24"/>
              </w:rPr>
            </w:pPr>
            <w:r>
              <w:rPr>
                <w:rFonts w:ascii="Times New Roman" w:hAnsi="Times New Roman" w:cs="Times New Roman"/>
                <w:b/>
                <w:sz w:val="24"/>
                <w:szCs w:val="24"/>
              </w:rPr>
              <w:t>269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621C51" w:rsidP="00F70CBB">
            <w:pPr>
              <w:jc w:val="center"/>
              <w:rPr>
                <w:rFonts w:ascii="Times New Roman" w:hAnsi="Times New Roman" w:cs="Times New Roman"/>
                <w:b/>
                <w:sz w:val="24"/>
                <w:szCs w:val="24"/>
              </w:rPr>
            </w:pPr>
            <w:r>
              <w:rPr>
                <w:rFonts w:ascii="Times New Roman" w:hAnsi="Times New Roman" w:cs="Times New Roman"/>
                <w:b/>
                <w:sz w:val="24"/>
                <w:szCs w:val="24"/>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A74F97" w:rsidP="00F70CBB">
            <w:pPr>
              <w:jc w:val="center"/>
              <w:rPr>
                <w:rFonts w:ascii="Times New Roman" w:hAnsi="Times New Roman" w:cs="Times New Roman"/>
                <w:b/>
                <w:sz w:val="24"/>
                <w:szCs w:val="24"/>
              </w:rPr>
            </w:pPr>
            <w:r>
              <w:rPr>
                <w:rFonts w:ascii="Times New Roman" w:hAnsi="Times New Roman" w:cs="Times New Roman"/>
                <w:b/>
                <w:sz w:val="24"/>
                <w:szCs w:val="24"/>
              </w:rPr>
              <w:t>3</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5F4B21" w:rsidRDefault="00621C51" w:rsidP="00F70CBB">
            <w:pPr>
              <w:jc w:val="center"/>
              <w:rPr>
                <w:rFonts w:ascii="Times New Roman" w:hAnsi="Times New Roman" w:cs="Times New Roman"/>
                <w:b/>
                <w:sz w:val="24"/>
                <w:szCs w:val="24"/>
              </w:rPr>
            </w:pPr>
            <w:r>
              <w:rPr>
                <w:rFonts w:ascii="Times New Roman" w:hAnsi="Times New Roman" w:cs="Times New Roman"/>
                <w:b/>
                <w:sz w:val="24"/>
                <w:szCs w:val="24"/>
              </w:rPr>
              <w:t>268</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A74F97"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62</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561787"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117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561787"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89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970854"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9601ED"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99</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12C3A" w:rsidRPr="00BB22EC" w:rsidRDefault="00561787" w:rsidP="00F70CBB">
            <w:pPr>
              <w:jc w:val="center"/>
              <w:rPr>
                <w:rFonts w:ascii="Times New Roman" w:hAnsi="Times New Roman" w:cs="Times New Roman"/>
                <w:b/>
                <w:sz w:val="24"/>
                <w:szCs w:val="24"/>
                <w:highlight w:val="yellow"/>
              </w:rPr>
            </w:pPr>
            <w:r w:rsidRPr="00561787">
              <w:rPr>
                <w:rFonts w:ascii="Times New Roman" w:hAnsi="Times New Roman" w:cs="Times New Roman"/>
                <w:b/>
                <w:sz w:val="24"/>
                <w:szCs w:val="24"/>
              </w:rPr>
              <w:t>67</w:t>
            </w:r>
          </w:p>
        </w:tc>
      </w:tr>
    </w:tbl>
    <w:p w:rsidR="006F00ED" w:rsidRPr="005F4B21" w:rsidRDefault="006F00ED" w:rsidP="000B3370">
      <w:pPr>
        <w:tabs>
          <w:tab w:val="left" w:pos="4350"/>
        </w:tabs>
        <w:rPr>
          <w:rFonts w:ascii="Times New Roman" w:hAnsi="Times New Roman" w:cs="Times New Roman"/>
          <w:b/>
          <w:sz w:val="24"/>
          <w:szCs w:val="24"/>
          <w:lang w:val="en-US"/>
        </w:rPr>
      </w:pPr>
    </w:p>
    <w:p w:rsidR="00934D94" w:rsidRPr="005F4B21" w:rsidRDefault="00934D94" w:rsidP="00875BA6">
      <w:pPr>
        <w:tabs>
          <w:tab w:val="left" w:pos="4350"/>
        </w:tabs>
        <w:jc w:val="center"/>
        <w:rPr>
          <w:rFonts w:ascii="Times New Roman" w:hAnsi="Times New Roman" w:cs="Times New Roman"/>
          <w:b/>
          <w:sz w:val="24"/>
          <w:szCs w:val="24"/>
        </w:rPr>
      </w:pPr>
    </w:p>
    <w:p w:rsidR="00934D94" w:rsidRPr="005F4B21" w:rsidRDefault="00934D94" w:rsidP="00875BA6">
      <w:pPr>
        <w:tabs>
          <w:tab w:val="left" w:pos="4350"/>
        </w:tabs>
        <w:jc w:val="center"/>
        <w:rPr>
          <w:rFonts w:ascii="Times New Roman" w:hAnsi="Times New Roman" w:cs="Times New Roman"/>
          <w:b/>
          <w:sz w:val="24"/>
          <w:szCs w:val="24"/>
        </w:rPr>
      </w:pPr>
    </w:p>
    <w:p w:rsidR="000B3370" w:rsidRPr="005F4B21" w:rsidRDefault="000B3370" w:rsidP="00875BA6">
      <w:pPr>
        <w:tabs>
          <w:tab w:val="left" w:pos="4350"/>
        </w:tabs>
        <w:jc w:val="center"/>
        <w:rPr>
          <w:rFonts w:ascii="Times New Roman" w:hAnsi="Times New Roman" w:cs="Times New Roman"/>
          <w:b/>
          <w:sz w:val="24"/>
          <w:szCs w:val="24"/>
          <w:lang w:val="en-US"/>
        </w:rPr>
      </w:pPr>
    </w:p>
    <w:p w:rsidR="00EA7A2C" w:rsidRPr="005F4B21" w:rsidRDefault="00EA7A2C" w:rsidP="00875BA6">
      <w:pPr>
        <w:tabs>
          <w:tab w:val="left" w:pos="4350"/>
        </w:tabs>
        <w:jc w:val="center"/>
        <w:rPr>
          <w:rFonts w:ascii="Times New Roman" w:hAnsi="Times New Roman" w:cs="Times New Roman"/>
          <w:b/>
          <w:sz w:val="24"/>
          <w:szCs w:val="24"/>
        </w:rPr>
      </w:pPr>
    </w:p>
    <w:p w:rsidR="00EA7A2C" w:rsidRPr="005F4B21" w:rsidRDefault="00EA7A2C" w:rsidP="00875BA6">
      <w:pPr>
        <w:tabs>
          <w:tab w:val="left" w:pos="4350"/>
        </w:tabs>
        <w:jc w:val="center"/>
        <w:rPr>
          <w:rFonts w:ascii="Times New Roman" w:hAnsi="Times New Roman" w:cs="Times New Roman"/>
          <w:b/>
          <w:sz w:val="24"/>
          <w:szCs w:val="24"/>
        </w:rPr>
      </w:pPr>
    </w:p>
    <w:p w:rsidR="00F27B59" w:rsidRPr="005F4B21" w:rsidRDefault="00F27B59" w:rsidP="00875BA6">
      <w:pPr>
        <w:tabs>
          <w:tab w:val="left" w:pos="4350"/>
        </w:tabs>
        <w:jc w:val="center"/>
        <w:rPr>
          <w:rFonts w:ascii="Times New Roman" w:hAnsi="Times New Roman" w:cs="Times New Roman"/>
          <w:b/>
          <w:sz w:val="24"/>
          <w:szCs w:val="24"/>
        </w:rPr>
      </w:pPr>
      <w:r w:rsidRPr="005F4B21">
        <w:rPr>
          <w:rFonts w:ascii="Times New Roman" w:hAnsi="Times New Roman" w:cs="Times New Roman"/>
          <w:b/>
          <w:sz w:val="24"/>
          <w:szCs w:val="24"/>
        </w:rPr>
        <w:lastRenderedPageBreak/>
        <w:t>УСПЕВАЕМОСТЬ И КАЧЕСТВО</w:t>
      </w:r>
      <w:r w:rsidR="00875BA6" w:rsidRPr="005F4B21">
        <w:rPr>
          <w:rFonts w:ascii="Times New Roman" w:hAnsi="Times New Roman" w:cs="Times New Roman"/>
          <w:b/>
          <w:sz w:val="24"/>
          <w:szCs w:val="24"/>
        </w:rPr>
        <w:t xml:space="preserve"> ЗА </w:t>
      </w:r>
      <w:r w:rsidR="0046354A" w:rsidRPr="005F4B21">
        <w:rPr>
          <w:rFonts w:ascii="Times New Roman" w:hAnsi="Times New Roman" w:cs="Times New Roman"/>
          <w:b/>
          <w:sz w:val="24"/>
          <w:szCs w:val="24"/>
        </w:rPr>
        <w:t>2020</w:t>
      </w:r>
      <w:r w:rsidR="00A351A2" w:rsidRPr="005F4B21">
        <w:rPr>
          <w:rFonts w:ascii="Times New Roman" w:hAnsi="Times New Roman" w:cs="Times New Roman"/>
          <w:b/>
          <w:sz w:val="24"/>
          <w:szCs w:val="24"/>
        </w:rPr>
        <w:t>-20</w:t>
      </w:r>
      <w:r w:rsidR="0046354A" w:rsidRPr="005F4B21">
        <w:rPr>
          <w:rFonts w:ascii="Times New Roman" w:hAnsi="Times New Roman" w:cs="Times New Roman"/>
          <w:b/>
          <w:sz w:val="24"/>
          <w:szCs w:val="24"/>
        </w:rPr>
        <w:t>21</w:t>
      </w:r>
      <w:r w:rsidR="00875BA6" w:rsidRPr="005F4B21">
        <w:rPr>
          <w:rFonts w:ascii="Times New Roman" w:hAnsi="Times New Roman" w:cs="Times New Roman"/>
          <w:b/>
          <w:sz w:val="24"/>
          <w:szCs w:val="24"/>
        </w:rPr>
        <w:t xml:space="preserve"> </w:t>
      </w:r>
      <w:r w:rsidR="00100774" w:rsidRPr="005F4B21">
        <w:rPr>
          <w:rFonts w:ascii="Times New Roman" w:hAnsi="Times New Roman" w:cs="Times New Roman"/>
          <w:b/>
          <w:sz w:val="24"/>
          <w:szCs w:val="24"/>
        </w:rPr>
        <w:t>год</w:t>
      </w:r>
      <w:r w:rsidR="006F00ED" w:rsidRPr="005F4B21">
        <w:rPr>
          <w:rFonts w:ascii="Times New Roman" w:hAnsi="Times New Roman" w:cs="Times New Roman"/>
          <w:b/>
          <w:sz w:val="24"/>
          <w:szCs w:val="24"/>
        </w:rPr>
        <w:t xml:space="preserve"> по профессиям</w:t>
      </w:r>
      <w:r w:rsidR="00875BA6" w:rsidRPr="005F4B21">
        <w:rPr>
          <w:rFonts w:ascii="Times New Roman" w:hAnsi="Times New Roman" w:cs="Times New Roman"/>
          <w:b/>
          <w:sz w:val="24"/>
          <w:szCs w:val="24"/>
        </w:rPr>
        <w:t>.</w:t>
      </w:r>
    </w:p>
    <w:p w:rsidR="00F27B59" w:rsidRPr="005F4B21" w:rsidRDefault="00F27B59" w:rsidP="00875BA6">
      <w:pPr>
        <w:tabs>
          <w:tab w:val="left" w:pos="4350"/>
        </w:tabs>
        <w:jc w:val="center"/>
        <w:rPr>
          <w:rFonts w:ascii="Times New Roman" w:hAnsi="Times New Roman" w:cs="Times New Roman"/>
          <w:b/>
          <w:sz w:val="24"/>
          <w:szCs w:val="24"/>
        </w:rPr>
      </w:pPr>
    </w:p>
    <w:p w:rsidR="00F27B59" w:rsidRPr="005F4B21" w:rsidRDefault="00F27B59" w:rsidP="005A09F7">
      <w:pPr>
        <w:tabs>
          <w:tab w:val="left" w:pos="4350"/>
        </w:tabs>
        <w:ind w:right="-850"/>
        <w:rPr>
          <w:rFonts w:ascii="Times New Roman" w:hAnsi="Times New Roman" w:cs="Times New Roman"/>
          <w:b/>
          <w:sz w:val="24"/>
          <w:szCs w:val="24"/>
        </w:rPr>
      </w:pPr>
      <w:r w:rsidRPr="005F4B21">
        <w:rPr>
          <w:b/>
          <w:noProof/>
          <w:sz w:val="24"/>
          <w:szCs w:val="24"/>
        </w:rPr>
        <w:drawing>
          <wp:inline distT="0" distB="0" distL="0" distR="0">
            <wp:extent cx="5981700" cy="3581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E6579" w:rsidRPr="005F4B21" w:rsidRDefault="00772935" w:rsidP="006F00ED">
      <w:pPr>
        <w:tabs>
          <w:tab w:val="left" w:pos="4350"/>
        </w:tabs>
        <w:jc w:val="both"/>
        <w:rPr>
          <w:rFonts w:ascii="Times New Roman" w:hAnsi="Times New Roman" w:cs="Times New Roman"/>
          <w:sz w:val="24"/>
          <w:szCs w:val="24"/>
        </w:rPr>
      </w:pPr>
      <w:r w:rsidRPr="005F4B21">
        <w:rPr>
          <w:rFonts w:ascii="Times New Roman" w:hAnsi="Times New Roman" w:cs="Times New Roman"/>
          <w:sz w:val="24"/>
          <w:szCs w:val="24"/>
        </w:rPr>
        <w:t xml:space="preserve">     Из диаграммы видно, что 100</w:t>
      </w:r>
      <w:r w:rsidR="00AB769D" w:rsidRPr="005F4B21">
        <w:rPr>
          <w:rFonts w:ascii="Times New Roman" w:hAnsi="Times New Roman" w:cs="Times New Roman"/>
          <w:sz w:val="24"/>
          <w:szCs w:val="24"/>
        </w:rPr>
        <w:t xml:space="preserve"> </w:t>
      </w:r>
      <w:r w:rsidRPr="005F4B21">
        <w:rPr>
          <w:rFonts w:ascii="Times New Roman" w:hAnsi="Times New Roman" w:cs="Times New Roman"/>
          <w:sz w:val="24"/>
          <w:szCs w:val="24"/>
        </w:rPr>
        <w:t>процентная успеваемость и качество по профессиям «</w:t>
      </w:r>
      <w:r w:rsidR="00CD1546">
        <w:rPr>
          <w:rFonts w:ascii="Times New Roman" w:hAnsi="Times New Roman" w:cs="Times New Roman"/>
          <w:sz w:val="24"/>
          <w:szCs w:val="24"/>
        </w:rPr>
        <w:t>Бухгалтер предприятия</w:t>
      </w:r>
      <w:r w:rsidR="00B86D92" w:rsidRPr="005F4B21">
        <w:rPr>
          <w:rFonts w:ascii="Times New Roman" w:hAnsi="Times New Roman" w:cs="Times New Roman"/>
          <w:sz w:val="24"/>
          <w:szCs w:val="24"/>
        </w:rPr>
        <w:t>», «</w:t>
      </w:r>
      <w:r w:rsidR="000A2A5D" w:rsidRPr="005F4B21">
        <w:rPr>
          <w:rFonts w:ascii="Times New Roman" w:hAnsi="Times New Roman" w:cs="Times New Roman"/>
          <w:sz w:val="24"/>
          <w:szCs w:val="24"/>
        </w:rPr>
        <w:t>Делопроизводитель</w:t>
      </w:r>
      <w:r w:rsidR="00B86D92" w:rsidRPr="005F4B21">
        <w:rPr>
          <w:rFonts w:ascii="Times New Roman" w:hAnsi="Times New Roman" w:cs="Times New Roman"/>
          <w:sz w:val="24"/>
          <w:szCs w:val="24"/>
        </w:rPr>
        <w:t>»</w:t>
      </w:r>
      <w:r w:rsidR="00A351A2" w:rsidRPr="005F4B21">
        <w:rPr>
          <w:rFonts w:ascii="Times New Roman" w:hAnsi="Times New Roman" w:cs="Times New Roman"/>
          <w:sz w:val="24"/>
          <w:szCs w:val="24"/>
        </w:rPr>
        <w:t xml:space="preserve">, </w:t>
      </w:r>
      <w:r w:rsidR="000A2A5D" w:rsidRPr="005F4B21">
        <w:rPr>
          <w:rFonts w:ascii="Times New Roman" w:hAnsi="Times New Roman" w:cs="Times New Roman"/>
          <w:sz w:val="24"/>
          <w:szCs w:val="24"/>
        </w:rPr>
        <w:t>«Портной»</w:t>
      </w:r>
      <w:proofErr w:type="gramStart"/>
      <w:r w:rsidR="00AB769D" w:rsidRPr="005F4B21">
        <w:rPr>
          <w:rFonts w:ascii="Times New Roman" w:hAnsi="Times New Roman" w:cs="Times New Roman"/>
          <w:sz w:val="24"/>
          <w:szCs w:val="24"/>
        </w:rPr>
        <w:t>.</w:t>
      </w:r>
      <w:proofErr w:type="gramEnd"/>
      <w:r w:rsidR="00AB769D" w:rsidRPr="005F4B21">
        <w:rPr>
          <w:rFonts w:ascii="Times New Roman" w:hAnsi="Times New Roman" w:cs="Times New Roman"/>
          <w:sz w:val="24"/>
          <w:szCs w:val="24"/>
        </w:rPr>
        <w:t xml:space="preserve"> </w:t>
      </w:r>
      <w:r w:rsidR="00804451">
        <w:rPr>
          <w:rFonts w:ascii="Times New Roman" w:hAnsi="Times New Roman" w:cs="Times New Roman"/>
          <w:sz w:val="24"/>
          <w:szCs w:val="24"/>
        </w:rPr>
        <w:t xml:space="preserve"> </w:t>
      </w:r>
      <w:proofErr w:type="gramStart"/>
      <w:r w:rsidR="00804451">
        <w:rPr>
          <w:rFonts w:ascii="Times New Roman" w:hAnsi="Times New Roman" w:cs="Times New Roman"/>
          <w:sz w:val="24"/>
          <w:szCs w:val="24"/>
        </w:rPr>
        <w:t>з</w:t>
      </w:r>
      <w:proofErr w:type="gramEnd"/>
      <w:r w:rsidR="00804451">
        <w:rPr>
          <w:rFonts w:ascii="Times New Roman" w:hAnsi="Times New Roman" w:cs="Times New Roman"/>
          <w:sz w:val="24"/>
          <w:szCs w:val="24"/>
        </w:rPr>
        <w:t>а 3 четверти</w:t>
      </w:r>
      <w:r w:rsidR="000A2A5D" w:rsidRPr="005F4B21">
        <w:rPr>
          <w:rFonts w:ascii="Times New Roman" w:hAnsi="Times New Roman" w:cs="Times New Roman"/>
          <w:sz w:val="24"/>
          <w:szCs w:val="24"/>
        </w:rPr>
        <w:t xml:space="preserve"> нам дает </w:t>
      </w:r>
      <w:proofErr w:type="spellStart"/>
      <w:r w:rsidR="000A2A5D" w:rsidRPr="005F4B21">
        <w:rPr>
          <w:rFonts w:ascii="Times New Roman" w:hAnsi="Times New Roman" w:cs="Times New Roman"/>
          <w:sz w:val="24"/>
          <w:szCs w:val="24"/>
        </w:rPr>
        <w:t>н</w:t>
      </w:r>
      <w:proofErr w:type="spellEnd"/>
      <w:r w:rsidR="000A2A5D" w:rsidRPr="005F4B21">
        <w:rPr>
          <w:rFonts w:ascii="Times New Roman" w:hAnsi="Times New Roman" w:cs="Times New Roman"/>
          <w:sz w:val="24"/>
          <w:szCs w:val="24"/>
        </w:rPr>
        <w:t>/а по профессии «Сл</w:t>
      </w:r>
      <w:r w:rsidR="009601ED" w:rsidRPr="005F4B21">
        <w:rPr>
          <w:rFonts w:ascii="Times New Roman" w:hAnsi="Times New Roman" w:cs="Times New Roman"/>
          <w:sz w:val="24"/>
          <w:szCs w:val="24"/>
        </w:rPr>
        <w:t>есарь по ремонту автомобилей» (</w:t>
      </w:r>
      <w:r w:rsidR="000A2A5D" w:rsidRPr="005F4B21">
        <w:rPr>
          <w:rFonts w:ascii="Times New Roman" w:hAnsi="Times New Roman" w:cs="Times New Roman"/>
          <w:sz w:val="24"/>
          <w:szCs w:val="24"/>
        </w:rPr>
        <w:t>мальчик находится на стационарном лечении).</w:t>
      </w:r>
      <w:r w:rsidR="0097421B" w:rsidRPr="005F4B21">
        <w:rPr>
          <w:rFonts w:ascii="Times New Roman" w:hAnsi="Times New Roman" w:cs="Times New Roman"/>
          <w:sz w:val="24"/>
          <w:szCs w:val="24"/>
        </w:rPr>
        <w:t xml:space="preserve"> В целом по сравнению с про</w:t>
      </w:r>
      <w:r w:rsidR="00CD1546">
        <w:rPr>
          <w:rFonts w:ascii="Times New Roman" w:hAnsi="Times New Roman" w:cs="Times New Roman"/>
          <w:sz w:val="24"/>
          <w:szCs w:val="24"/>
        </w:rPr>
        <w:t>шлой</w:t>
      </w:r>
      <w:r w:rsidR="00B22202" w:rsidRPr="005F4B21">
        <w:rPr>
          <w:rFonts w:ascii="Times New Roman" w:hAnsi="Times New Roman" w:cs="Times New Roman"/>
          <w:sz w:val="24"/>
          <w:szCs w:val="24"/>
        </w:rPr>
        <w:t xml:space="preserve"> </w:t>
      </w:r>
      <w:r w:rsidR="00CD1546">
        <w:rPr>
          <w:rFonts w:ascii="Times New Roman" w:hAnsi="Times New Roman" w:cs="Times New Roman"/>
          <w:sz w:val="24"/>
          <w:szCs w:val="24"/>
        </w:rPr>
        <w:t>четвертью</w:t>
      </w:r>
      <w:r w:rsidR="00B22202" w:rsidRPr="005F4B21">
        <w:rPr>
          <w:rFonts w:ascii="Times New Roman" w:hAnsi="Times New Roman" w:cs="Times New Roman"/>
          <w:sz w:val="24"/>
          <w:szCs w:val="24"/>
        </w:rPr>
        <w:t xml:space="preserve"> качество </w:t>
      </w:r>
      <w:r w:rsidR="004D56AC">
        <w:rPr>
          <w:rFonts w:ascii="Times New Roman" w:hAnsi="Times New Roman" w:cs="Times New Roman"/>
          <w:sz w:val="24"/>
          <w:szCs w:val="24"/>
        </w:rPr>
        <w:t>повысилось</w:t>
      </w:r>
      <w:r w:rsidR="009601ED" w:rsidRPr="005F4B21">
        <w:rPr>
          <w:rFonts w:ascii="Times New Roman" w:hAnsi="Times New Roman" w:cs="Times New Roman"/>
          <w:sz w:val="24"/>
          <w:szCs w:val="24"/>
        </w:rPr>
        <w:t xml:space="preserve"> на </w:t>
      </w:r>
      <w:r w:rsidR="004D56AC">
        <w:rPr>
          <w:rFonts w:ascii="Times New Roman" w:hAnsi="Times New Roman" w:cs="Times New Roman"/>
          <w:sz w:val="24"/>
          <w:szCs w:val="24"/>
        </w:rPr>
        <w:t>1</w:t>
      </w:r>
      <w:r w:rsidR="00B22202" w:rsidRPr="005F4B21">
        <w:rPr>
          <w:rFonts w:ascii="Times New Roman" w:hAnsi="Times New Roman" w:cs="Times New Roman"/>
          <w:sz w:val="24"/>
          <w:szCs w:val="24"/>
        </w:rPr>
        <w:t xml:space="preserve"> </w:t>
      </w:r>
      <w:r w:rsidR="0097421B" w:rsidRPr="005F4B21">
        <w:rPr>
          <w:rFonts w:ascii="Times New Roman" w:hAnsi="Times New Roman" w:cs="Times New Roman"/>
          <w:sz w:val="24"/>
          <w:szCs w:val="24"/>
        </w:rPr>
        <w:t>%.</w:t>
      </w:r>
    </w:p>
    <w:p w:rsidR="001D36DB" w:rsidRPr="005F4B21" w:rsidRDefault="001D36DB" w:rsidP="001D36DB">
      <w:pPr>
        <w:jc w:val="center"/>
        <w:rPr>
          <w:rFonts w:ascii="Times New Roman" w:hAnsi="Times New Roman" w:cs="Times New Roman"/>
          <w:b/>
          <w:sz w:val="24"/>
          <w:szCs w:val="24"/>
        </w:rPr>
      </w:pPr>
      <w:r w:rsidRPr="005F4B21">
        <w:rPr>
          <w:rFonts w:ascii="Times New Roman" w:hAnsi="Times New Roman" w:cs="Times New Roman"/>
          <w:b/>
          <w:sz w:val="24"/>
          <w:szCs w:val="24"/>
        </w:rPr>
        <w:t>Сравнительный анализ качеств по профессиям за последние три года</w:t>
      </w:r>
    </w:p>
    <w:tbl>
      <w:tblPr>
        <w:tblStyle w:val="a6"/>
        <w:tblW w:w="0" w:type="auto"/>
        <w:tblLook w:val="04A0"/>
      </w:tblPr>
      <w:tblGrid>
        <w:gridCol w:w="2660"/>
        <w:gridCol w:w="2551"/>
        <w:gridCol w:w="2127"/>
        <w:gridCol w:w="2233"/>
      </w:tblGrid>
      <w:tr w:rsidR="001D36DB" w:rsidRPr="005F4B21" w:rsidTr="001D36DB">
        <w:tc>
          <w:tcPr>
            <w:tcW w:w="2660" w:type="dxa"/>
          </w:tcPr>
          <w:p w:rsidR="001D36DB" w:rsidRPr="005F4B21" w:rsidRDefault="001D36D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Профессия</w:t>
            </w:r>
          </w:p>
        </w:tc>
        <w:tc>
          <w:tcPr>
            <w:tcW w:w="2551" w:type="dxa"/>
          </w:tcPr>
          <w:p w:rsidR="001D36DB" w:rsidRPr="005F4B21" w:rsidRDefault="001D36D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2018-2019</w:t>
            </w:r>
          </w:p>
        </w:tc>
        <w:tc>
          <w:tcPr>
            <w:tcW w:w="2127" w:type="dxa"/>
          </w:tcPr>
          <w:p w:rsidR="001D36DB" w:rsidRPr="005F4B21" w:rsidRDefault="001D36D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2019-2020</w:t>
            </w:r>
          </w:p>
        </w:tc>
        <w:tc>
          <w:tcPr>
            <w:tcW w:w="2233" w:type="dxa"/>
          </w:tcPr>
          <w:p w:rsidR="001D36DB" w:rsidRPr="005F4B21" w:rsidRDefault="001D36D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2020-2021</w:t>
            </w:r>
          </w:p>
          <w:p w:rsidR="001D36DB" w:rsidRPr="00F71764" w:rsidRDefault="001D36DB" w:rsidP="00290418">
            <w:pPr>
              <w:jc w:val="center"/>
              <w:rPr>
                <w:rFonts w:ascii="Times New Roman" w:hAnsi="Times New Roman" w:cs="Times New Roman"/>
                <w:b/>
                <w:sz w:val="24"/>
                <w:szCs w:val="24"/>
              </w:rPr>
            </w:pP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Оператор ЭВ и ВМ</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88</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92</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91</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Слесарь</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37</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30</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44</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Парикмахер</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88</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96</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Делопроизводитель</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74</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233"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Портной</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97</w:t>
            </w:r>
          </w:p>
        </w:tc>
        <w:tc>
          <w:tcPr>
            <w:tcW w:w="2233"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Бухгалтер</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233" w:type="dxa"/>
          </w:tcPr>
          <w:p w:rsidR="001D36DB" w:rsidRPr="005F4B21" w:rsidRDefault="00171E62" w:rsidP="00290418">
            <w:pPr>
              <w:jc w:val="center"/>
              <w:rPr>
                <w:rFonts w:ascii="Times New Roman" w:hAnsi="Times New Roman" w:cs="Times New Roman"/>
                <w:sz w:val="24"/>
                <w:szCs w:val="24"/>
              </w:rPr>
            </w:pPr>
            <w:r>
              <w:rPr>
                <w:rFonts w:ascii="Times New Roman" w:hAnsi="Times New Roman" w:cs="Times New Roman"/>
                <w:sz w:val="24"/>
                <w:szCs w:val="24"/>
              </w:rPr>
              <w:t>100</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Водитель</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43</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51</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40</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Кассир торгового зала</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69</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57</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67</w:t>
            </w:r>
          </w:p>
        </w:tc>
      </w:tr>
      <w:tr w:rsidR="001D36DB" w:rsidRPr="005F4B21" w:rsidTr="001D36DB">
        <w:tc>
          <w:tcPr>
            <w:tcW w:w="2660" w:type="dxa"/>
          </w:tcPr>
          <w:p w:rsidR="001D36DB" w:rsidRPr="005F4B21" w:rsidRDefault="001D36DB" w:rsidP="00290418">
            <w:pPr>
              <w:rPr>
                <w:rFonts w:ascii="Times New Roman" w:hAnsi="Times New Roman" w:cs="Times New Roman"/>
                <w:sz w:val="24"/>
                <w:szCs w:val="24"/>
              </w:rPr>
            </w:pPr>
            <w:r w:rsidRPr="005F4B21">
              <w:rPr>
                <w:rFonts w:ascii="Times New Roman" w:hAnsi="Times New Roman" w:cs="Times New Roman"/>
                <w:sz w:val="24"/>
                <w:szCs w:val="24"/>
              </w:rPr>
              <w:t>Маникюрша</w:t>
            </w:r>
          </w:p>
        </w:tc>
        <w:tc>
          <w:tcPr>
            <w:tcW w:w="2551"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100</w:t>
            </w:r>
          </w:p>
        </w:tc>
        <w:tc>
          <w:tcPr>
            <w:tcW w:w="2127" w:type="dxa"/>
          </w:tcPr>
          <w:p w:rsidR="001D36DB" w:rsidRPr="005F4B21" w:rsidRDefault="001D36DB" w:rsidP="00290418">
            <w:pPr>
              <w:jc w:val="center"/>
              <w:rPr>
                <w:rFonts w:ascii="Times New Roman" w:hAnsi="Times New Roman" w:cs="Times New Roman"/>
                <w:sz w:val="24"/>
                <w:szCs w:val="24"/>
              </w:rPr>
            </w:pPr>
            <w:r w:rsidRPr="005F4B21">
              <w:rPr>
                <w:rFonts w:ascii="Times New Roman" w:hAnsi="Times New Roman" w:cs="Times New Roman"/>
                <w:sz w:val="24"/>
                <w:szCs w:val="24"/>
              </w:rPr>
              <w:t>89</w:t>
            </w:r>
          </w:p>
        </w:tc>
        <w:tc>
          <w:tcPr>
            <w:tcW w:w="2233" w:type="dxa"/>
          </w:tcPr>
          <w:p w:rsidR="001D36DB" w:rsidRPr="005F4B21" w:rsidRDefault="004D56AC" w:rsidP="00290418">
            <w:pPr>
              <w:jc w:val="center"/>
              <w:rPr>
                <w:rFonts w:ascii="Times New Roman" w:hAnsi="Times New Roman" w:cs="Times New Roman"/>
                <w:sz w:val="24"/>
                <w:szCs w:val="24"/>
              </w:rPr>
            </w:pPr>
            <w:r>
              <w:rPr>
                <w:rFonts w:ascii="Times New Roman" w:hAnsi="Times New Roman" w:cs="Times New Roman"/>
                <w:sz w:val="24"/>
                <w:szCs w:val="24"/>
              </w:rPr>
              <w:t>86</w:t>
            </w:r>
          </w:p>
        </w:tc>
      </w:tr>
    </w:tbl>
    <w:p w:rsidR="001D36DB" w:rsidRPr="005F4B21" w:rsidRDefault="001D36DB" w:rsidP="001D36DB">
      <w:pPr>
        <w:rPr>
          <w:rFonts w:ascii="Times New Roman" w:hAnsi="Times New Roman" w:cs="Times New Roman"/>
          <w:sz w:val="24"/>
          <w:szCs w:val="24"/>
        </w:rPr>
      </w:pPr>
    </w:p>
    <w:p w:rsidR="00450946" w:rsidRPr="005F4B21" w:rsidRDefault="001D36DB" w:rsidP="001D36DB">
      <w:pPr>
        <w:jc w:val="both"/>
        <w:rPr>
          <w:rFonts w:ascii="Times New Roman" w:hAnsi="Times New Roman" w:cs="Times New Roman"/>
          <w:b/>
          <w:sz w:val="24"/>
          <w:szCs w:val="24"/>
        </w:rPr>
      </w:pPr>
      <w:r w:rsidRPr="005F4B21">
        <w:rPr>
          <w:rFonts w:ascii="Times New Roman" w:hAnsi="Times New Roman" w:cs="Times New Roman"/>
          <w:sz w:val="24"/>
          <w:szCs w:val="24"/>
        </w:rPr>
        <w:t xml:space="preserve">     Из данной таблицы видно, что стабильное качество наблюдается по профессиям «Делопроизводитель», «Портной»</w:t>
      </w:r>
      <w:r w:rsidR="004D56AC">
        <w:rPr>
          <w:rFonts w:ascii="Times New Roman" w:hAnsi="Times New Roman" w:cs="Times New Roman"/>
          <w:sz w:val="24"/>
          <w:szCs w:val="24"/>
        </w:rPr>
        <w:t xml:space="preserve">, «Оператор ЭВ и ВМ, «Бухгалтер», «Маникюрша». </w:t>
      </w:r>
      <w:r w:rsidRPr="005F4B21">
        <w:rPr>
          <w:rFonts w:ascii="Times New Roman" w:hAnsi="Times New Roman" w:cs="Times New Roman"/>
          <w:sz w:val="24"/>
          <w:szCs w:val="24"/>
        </w:rPr>
        <w:t xml:space="preserve"> Рос</w:t>
      </w:r>
      <w:r w:rsidR="004D56AC">
        <w:rPr>
          <w:rFonts w:ascii="Times New Roman" w:hAnsi="Times New Roman" w:cs="Times New Roman"/>
          <w:sz w:val="24"/>
          <w:szCs w:val="24"/>
        </w:rPr>
        <w:t>т качества в сравнении с прошлым</w:t>
      </w:r>
      <w:r w:rsidRPr="005F4B21">
        <w:rPr>
          <w:rFonts w:ascii="Times New Roman" w:hAnsi="Times New Roman" w:cs="Times New Roman"/>
          <w:sz w:val="24"/>
          <w:szCs w:val="24"/>
        </w:rPr>
        <w:t xml:space="preserve"> </w:t>
      </w:r>
      <w:r w:rsidR="004D56AC">
        <w:rPr>
          <w:rFonts w:ascii="Times New Roman" w:hAnsi="Times New Roman" w:cs="Times New Roman"/>
          <w:sz w:val="24"/>
          <w:szCs w:val="24"/>
        </w:rPr>
        <w:t>годом</w:t>
      </w:r>
      <w:r w:rsidRPr="005F4B21">
        <w:rPr>
          <w:rFonts w:ascii="Times New Roman" w:hAnsi="Times New Roman" w:cs="Times New Roman"/>
          <w:sz w:val="24"/>
          <w:szCs w:val="24"/>
        </w:rPr>
        <w:t xml:space="preserve"> можно отметить по профессиям «</w:t>
      </w:r>
      <w:r w:rsidR="004D56AC">
        <w:rPr>
          <w:rFonts w:ascii="Times New Roman" w:hAnsi="Times New Roman" w:cs="Times New Roman"/>
          <w:sz w:val="24"/>
          <w:szCs w:val="24"/>
        </w:rPr>
        <w:t>»Слесарь», «Парикмахер», «Кассир».</w:t>
      </w:r>
      <w:r w:rsidRPr="005F4B21">
        <w:rPr>
          <w:rFonts w:ascii="Times New Roman" w:hAnsi="Times New Roman" w:cs="Times New Roman"/>
          <w:sz w:val="24"/>
          <w:szCs w:val="24"/>
        </w:rPr>
        <w:t xml:space="preserve"> Снижение качества идет на профессиях </w:t>
      </w:r>
      <w:r w:rsidR="004D56AC">
        <w:rPr>
          <w:rFonts w:ascii="Times New Roman" w:hAnsi="Times New Roman" w:cs="Times New Roman"/>
          <w:sz w:val="24"/>
          <w:szCs w:val="24"/>
        </w:rPr>
        <w:t>«Водитель», «Маникюрша».</w:t>
      </w:r>
    </w:p>
    <w:p w:rsidR="00A35666" w:rsidRDefault="00A35666" w:rsidP="00D0676B">
      <w:pPr>
        <w:spacing w:line="240" w:lineRule="auto"/>
        <w:jc w:val="center"/>
        <w:rPr>
          <w:rFonts w:ascii="Times New Roman" w:hAnsi="Times New Roman" w:cs="Times New Roman"/>
          <w:b/>
          <w:sz w:val="24"/>
          <w:szCs w:val="24"/>
          <w:u w:val="single"/>
        </w:rPr>
      </w:pPr>
    </w:p>
    <w:p w:rsidR="00D0676B" w:rsidRPr="005F4B21" w:rsidRDefault="00D0676B" w:rsidP="00D0676B">
      <w:pPr>
        <w:spacing w:line="240" w:lineRule="auto"/>
        <w:jc w:val="center"/>
        <w:rPr>
          <w:rFonts w:ascii="Times New Roman" w:hAnsi="Times New Roman" w:cs="Times New Roman"/>
          <w:b/>
          <w:sz w:val="24"/>
          <w:szCs w:val="24"/>
          <w:u w:val="single"/>
        </w:rPr>
      </w:pPr>
      <w:r w:rsidRPr="005F4B21">
        <w:rPr>
          <w:rFonts w:ascii="Times New Roman" w:hAnsi="Times New Roman" w:cs="Times New Roman"/>
          <w:b/>
          <w:sz w:val="24"/>
          <w:szCs w:val="24"/>
          <w:u w:val="single"/>
        </w:rPr>
        <w:lastRenderedPageBreak/>
        <w:t xml:space="preserve">Сохранность контингента </w:t>
      </w:r>
      <w:proofErr w:type="gramStart"/>
      <w:r w:rsidRPr="005F4B21">
        <w:rPr>
          <w:rFonts w:ascii="Times New Roman" w:hAnsi="Times New Roman" w:cs="Times New Roman"/>
          <w:b/>
          <w:sz w:val="24"/>
          <w:szCs w:val="24"/>
          <w:u w:val="single"/>
        </w:rPr>
        <w:t>обучающихся</w:t>
      </w:r>
      <w:proofErr w:type="gramEnd"/>
      <w:r w:rsidRPr="005F4B21">
        <w:rPr>
          <w:rFonts w:ascii="Times New Roman" w:hAnsi="Times New Roman" w:cs="Times New Roman"/>
          <w:b/>
          <w:sz w:val="24"/>
          <w:szCs w:val="24"/>
          <w:u w:val="single"/>
        </w:rPr>
        <w:t xml:space="preserve">  проф. цикла.</w:t>
      </w:r>
    </w:p>
    <w:tbl>
      <w:tblPr>
        <w:tblStyle w:val="a6"/>
        <w:tblW w:w="0" w:type="auto"/>
        <w:tblInd w:w="360" w:type="dxa"/>
        <w:tblLook w:val="04A0"/>
      </w:tblPr>
      <w:tblGrid>
        <w:gridCol w:w="1733"/>
        <w:gridCol w:w="1503"/>
        <w:gridCol w:w="1338"/>
        <w:gridCol w:w="1135"/>
        <w:gridCol w:w="1236"/>
        <w:gridCol w:w="1211"/>
        <w:gridCol w:w="1055"/>
      </w:tblGrid>
      <w:tr w:rsidR="00D0676B" w:rsidRPr="005F4B21" w:rsidTr="004D56A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both"/>
              <w:rPr>
                <w:rFonts w:ascii="Times New Roman" w:hAnsi="Times New Roman" w:cs="Times New Roman"/>
                <w:sz w:val="24"/>
                <w:szCs w:val="24"/>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2015-2016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2016-2017 </w:t>
            </w:r>
          </w:p>
          <w:p w:rsidR="00D0676B" w:rsidRPr="005F4B21" w:rsidRDefault="00D0676B" w:rsidP="00290418">
            <w:pPr>
              <w:jc w:val="center"/>
              <w:rPr>
                <w:rFonts w:ascii="Times New Roman" w:hAnsi="Times New Roman" w:cs="Times New Roman"/>
                <w:b/>
                <w:sz w:val="24"/>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2017-2018</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2018-2019</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2019-2020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2020-2021</w:t>
            </w:r>
          </w:p>
        </w:tc>
      </w:tr>
      <w:tr w:rsidR="00D0676B" w:rsidRPr="005F4B21" w:rsidTr="004D56A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rPr>
                <w:rFonts w:ascii="Times New Roman" w:hAnsi="Times New Roman" w:cs="Times New Roman"/>
                <w:b/>
                <w:sz w:val="24"/>
                <w:szCs w:val="24"/>
              </w:rPr>
            </w:pPr>
            <w:r w:rsidRPr="005F4B21">
              <w:rPr>
                <w:rFonts w:ascii="Times New Roman" w:hAnsi="Times New Roman" w:cs="Times New Roman"/>
                <w:b/>
                <w:sz w:val="24"/>
                <w:szCs w:val="24"/>
              </w:rPr>
              <w:t>Начало года</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356</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351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383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363</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308</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308</w:t>
            </w:r>
          </w:p>
        </w:tc>
      </w:tr>
      <w:tr w:rsidR="00D0676B" w:rsidRPr="005F4B21" w:rsidTr="004D56A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BB22EC" w:rsidP="00171E62">
            <w:pPr>
              <w:rPr>
                <w:rFonts w:ascii="Times New Roman" w:hAnsi="Times New Roman" w:cs="Times New Roman"/>
                <w:b/>
                <w:sz w:val="24"/>
                <w:szCs w:val="24"/>
              </w:rPr>
            </w:pPr>
            <w:r>
              <w:rPr>
                <w:rFonts w:ascii="Times New Roman" w:hAnsi="Times New Roman" w:cs="Times New Roman"/>
                <w:b/>
                <w:sz w:val="24"/>
                <w:szCs w:val="24"/>
              </w:rPr>
              <w:t>Конец года</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332</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328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374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360</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305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171E62" w:rsidP="00BB22EC">
            <w:pPr>
              <w:jc w:val="center"/>
              <w:rPr>
                <w:rFonts w:ascii="Times New Roman" w:hAnsi="Times New Roman" w:cs="Times New Roman"/>
                <w:sz w:val="24"/>
                <w:szCs w:val="24"/>
              </w:rPr>
            </w:pPr>
            <w:r>
              <w:rPr>
                <w:rFonts w:ascii="Times New Roman" w:hAnsi="Times New Roman" w:cs="Times New Roman"/>
                <w:sz w:val="24"/>
                <w:szCs w:val="24"/>
              </w:rPr>
              <w:t>2</w:t>
            </w:r>
            <w:r w:rsidR="00BB22EC">
              <w:rPr>
                <w:rFonts w:ascii="Times New Roman" w:hAnsi="Times New Roman" w:cs="Times New Roman"/>
                <w:sz w:val="24"/>
                <w:szCs w:val="24"/>
              </w:rPr>
              <w:t>69</w:t>
            </w:r>
            <w:r>
              <w:rPr>
                <w:rFonts w:ascii="Times New Roman" w:hAnsi="Times New Roman" w:cs="Times New Roman"/>
                <w:sz w:val="24"/>
                <w:szCs w:val="24"/>
              </w:rPr>
              <w:t xml:space="preserve"> </w:t>
            </w:r>
          </w:p>
        </w:tc>
      </w:tr>
      <w:tr w:rsidR="00D0676B" w:rsidRPr="005F4B21" w:rsidTr="004D56A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rPr>
                <w:rFonts w:ascii="Times New Roman" w:hAnsi="Times New Roman" w:cs="Times New Roman"/>
                <w:b/>
                <w:sz w:val="24"/>
                <w:szCs w:val="24"/>
              </w:rPr>
            </w:pPr>
            <w:r w:rsidRPr="005F4B21">
              <w:rPr>
                <w:rFonts w:ascii="Times New Roman" w:hAnsi="Times New Roman" w:cs="Times New Roman"/>
                <w:b/>
                <w:sz w:val="24"/>
                <w:szCs w:val="24"/>
              </w:rPr>
              <w:t xml:space="preserve">Потери контингента </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24</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23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D0676B" w:rsidP="00290418">
            <w:pPr>
              <w:jc w:val="center"/>
              <w:rPr>
                <w:rFonts w:ascii="Times New Roman" w:hAnsi="Times New Roman" w:cs="Times New Roman"/>
                <w:sz w:val="24"/>
                <w:szCs w:val="24"/>
              </w:rPr>
            </w:pPr>
            <w:r w:rsidRPr="005F4B21">
              <w:rPr>
                <w:rFonts w:ascii="Times New Roman" w:hAnsi="Times New Roman" w:cs="Times New Roman"/>
                <w:sz w:val="24"/>
                <w:szCs w:val="24"/>
              </w:rPr>
              <w:t>3</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76B" w:rsidRPr="005F4B21" w:rsidRDefault="00BB22EC" w:rsidP="00290418">
            <w:pPr>
              <w:jc w:val="center"/>
              <w:rPr>
                <w:rFonts w:ascii="Times New Roman" w:hAnsi="Times New Roman" w:cs="Times New Roman"/>
                <w:sz w:val="24"/>
                <w:szCs w:val="24"/>
              </w:rPr>
            </w:pPr>
            <w:r>
              <w:rPr>
                <w:rFonts w:ascii="Times New Roman" w:hAnsi="Times New Roman" w:cs="Times New Roman"/>
                <w:sz w:val="24"/>
                <w:szCs w:val="24"/>
              </w:rPr>
              <w:t>39</w:t>
            </w:r>
          </w:p>
        </w:tc>
      </w:tr>
    </w:tbl>
    <w:p w:rsidR="00D0676B" w:rsidRPr="005F4B21" w:rsidRDefault="00D0676B" w:rsidP="00D0676B">
      <w:pPr>
        <w:spacing w:line="240" w:lineRule="auto"/>
        <w:jc w:val="center"/>
        <w:rPr>
          <w:rFonts w:ascii="Times New Roman" w:hAnsi="Times New Roman" w:cs="Times New Roman"/>
          <w:sz w:val="24"/>
          <w:szCs w:val="24"/>
        </w:rPr>
      </w:pPr>
    </w:p>
    <w:p w:rsidR="00D0676B" w:rsidRPr="005F4B21" w:rsidRDefault="00D0676B" w:rsidP="00D0676B">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xml:space="preserve">     Из таблицы видно, что на начало 2020 года в сравнении с прошлым годом набрали учащихся столько же, 308 человек.  Но если в прошлом году сохранность составила </w:t>
      </w:r>
      <w:r w:rsidR="00171E62">
        <w:rPr>
          <w:rFonts w:ascii="Times New Roman" w:hAnsi="Times New Roman" w:cs="Times New Roman"/>
          <w:sz w:val="24"/>
          <w:szCs w:val="24"/>
        </w:rPr>
        <w:t>почти 100</w:t>
      </w:r>
      <w:r w:rsidR="00BB22EC">
        <w:rPr>
          <w:rFonts w:ascii="Times New Roman" w:hAnsi="Times New Roman" w:cs="Times New Roman"/>
          <w:sz w:val="24"/>
          <w:szCs w:val="24"/>
        </w:rPr>
        <w:t>%, то в этом году мы потеряли 39</w:t>
      </w:r>
      <w:r w:rsidRPr="005F4B21">
        <w:rPr>
          <w:rFonts w:ascii="Times New Roman" w:hAnsi="Times New Roman" w:cs="Times New Roman"/>
          <w:sz w:val="24"/>
          <w:szCs w:val="24"/>
        </w:rPr>
        <w:t xml:space="preserve"> человек</w:t>
      </w:r>
      <w:r w:rsidR="00BB22EC">
        <w:rPr>
          <w:rFonts w:ascii="Times New Roman" w:hAnsi="Times New Roman" w:cs="Times New Roman"/>
          <w:sz w:val="24"/>
          <w:szCs w:val="24"/>
        </w:rPr>
        <w:t>, из них 23</w:t>
      </w:r>
      <w:r w:rsidRPr="005F4B21">
        <w:rPr>
          <w:rFonts w:ascii="Times New Roman" w:hAnsi="Times New Roman" w:cs="Times New Roman"/>
          <w:sz w:val="24"/>
          <w:szCs w:val="24"/>
        </w:rPr>
        <w:t xml:space="preserve"> человек</w:t>
      </w:r>
      <w:r w:rsidR="00BB22EC">
        <w:rPr>
          <w:rFonts w:ascii="Times New Roman" w:hAnsi="Times New Roman" w:cs="Times New Roman"/>
          <w:sz w:val="24"/>
          <w:szCs w:val="24"/>
        </w:rPr>
        <w:t>а</w:t>
      </w:r>
      <w:r w:rsidRPr="005F4B21">
        <w:rPr>
          <w:rFonts w:ascii="Times New Roman" w:hAnsi="Times New Roman" w:cs="Times New Roman"/>
          <w:sz w:val="24"/>
          <w:szCs w:val="24"/>
        </w:rPr>
        <w:t xml:space="preserve"> – по профессии «</w:t>
      </w:r>
      <w:proofErr w:type="gramStart"/>
      <w:r w:rsidRPr="005F4B21">
        <w:rPr>
          <w:rFonts w:ascii="Times New Roman" w:hAnsi="Times New Roman" w:cs="Times New Roman"/>
          <w:sz w:val="24"/>
          <w:szCs w:val="24"/>
        </w:rPr>
        <w:t>Водитель</w:t>
      </w:r>
      <w:proofErr w:type="gramEnd"/>
      <w:r w:rsidRPr="005F4B21">
        <w:rPr>
          <w:rFonts w:ascii="Times New Roman" w:hAnsi="Times New Roman" w:cs="Times New Roman"/>
          <w:sz w:val="24"/>
          <w:szCs w:val="24"/>
        </w:rPr>
        <w:t xml:space="preserve"> а/с категории «В».  Причины потери контингента:</w:t>
      </w:r>
    </w:p>
    <w:p w:rsidR="00D0676B" w:rsidRPr="005F4B21" w:rsidRDefault="00D0676B"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Невозможность открытия группы на обучение</w:t>
      </w:r>
      <w:r w:rsidR="005D27AD" w:rsidRPr="005F4B21">
        <w:rPr>
          <w:rFonts w:ascii="Times New Roman" w:hAnsi="Times New Roman"/>
          <w:sz w:val="24"/>
          <w:szCs w:val="24"/>
        </w:rPr>
        <w:t xml:space="preserve"> </w:t>
      </w:r>
      <w:r w:rsidRPr="005F4B21">
        <w:rPr>
          <w:rFonts w:ascii="Times New Roman" w:hAnsi="Times New Roman"/>
          <w:sz w:val="24"/>
          <w:szCs w:val="24"/>
        </w:rPr>
        <w:t xml:space="preserve"> профессии «Водитель категории «С»</w:t>
      </w:r>
    </w:p>
    <w:p w:rsidR="005D27AD" w:rsidRPr="005F4B21" w:rsidRDefault="005D27AD"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Не открыты группы по профессиям «Фотограф», «Бухгалтер предприятия», 1 курс</w:t>
      </w:r>
    </w:p>
    <w:p w:rsidR="00D0676B" w:rsidRPr="005F4B21" w:rsidRDefault="00D0676B"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 xml:space="preserve">Отдаленность района </w:t>
      </w:r>
    </w:p>
    <w:p w:rsidR="00D0676B" w:rsidRPr="005F4B21" w:rsidRDefault="00D0676B"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Загруженность обучающихся выпускных классов консультациями по подготовке к экзаменам во второй половине дня.</w:t>
      </w:r>
    </w:p>
    <w:p w:rsidR="00D0676B" w:rsidRPr="005F4B21" w:rsidRDefault="00D0676B"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 xml:space="preserve">Слабая </w:t>
      </w:r>
      <w:proofErr w:type="spellStart"/>
      <w:r w:rsidRPr="005F4B21">
        <w:rPr>
          <w:rFonts w:ascii="Times New Roman" w:hAnsi="Times New Roman"/>
          <w:sz w:val="24"/>
          <w:szCs w:val="24"/>
        </w:rPr>
        <w:t>профориентационная</w:t>
      </w:r>
      <w:proofErr w:type="spellEnd"/>
      <w:r w:rsidRPr="005F4B21">
        <w:rPr>
          <w:rFonts w:ascii="Times New Roman" w:hAnsi="Times New Roman"/>
          <w:sz w:val="24"/>
          <w:szCs w:val="24"/>
        </w:rPr>
        <w:t xml:space="preserve"> работа с обучающимися и родителями школ города и района.</w:t>
      </w:r>
    </w:p>
    <w:p w:rsidR="00D0676B" w:rsidRPr="005F4B21" w:rsidRDefault="00D0676B" w:rsidP="00D0676B">
      <w:pPr>
        <w:pStyle w:val="a5"/>
        <w:numPr>
          <w:ilvl w:val="0"/>
          <w:numId w:val="25"/>
        </w:numPr>
        <w:spacing w:after="0" w:line="240" w:lineRule="auto"/>
        <w:jc w:val="both"/>
        <w:rPr>
          <w:rFonts w:ascii="Times New Roman" w:hAnsi="Times New Roman"/>
          <w:sz w:val="24"/>
          <w:szCs w:val="24"/>
        </w:rPr>
      </w:pPr>
      <w:r w:rsidRPr="005F4B21">
        <w:rPr>
          <w:rFonts w:ascii="Times New Roman" w:hAnsi="Times New Roman"/>
          <w:sz w:val="24"/>
          <w:szCs w:val="24"/>
        </w:rPr>
        <w:t xml:space="preserve">Ситуация в районе, связанная с распространением </w:t>
      </w:r>
      <w:proofErr w:type="spellStart"/>
      <w:r w:rsidRPr="005F4B21">
        <w:rPr>
          <w:rFonts w:ascii="Times New Roman" w:hAnsi="Times New Roman"/>
          <w:sz w:val="24"/>
          <w:szCs w:val="24"/>
          <w:lang w:val="en-US"/>
        </w:rPr>
        <w:t>covid</w:t>
      </w:r>
      <w:proofErr w:type="spellEnd"/>
      <w:r w:rsidRPr="005F4B21">
        <w:rPr>
          <w:rFonts w:ascii="Times New Roman" w:hAnsi="Times New Roman"/>
          <w:sz w:val="24"/>
          <w:szCs w:val="24"/>
        </w:rPr>
        <w:t xml:space="preserve">-19 (разнение расписания по школам, финансовые затруднения родителей, нестабильное состояние формы проведения занятий – </w:t>
      </w:r>
      <w:proofErr w:type="spellStart"/>
      <w:r w:rsidRPr="005F4B21">
        <w:rPr>
          <w:rFonts w:ascii="Times New Roman" w:hAnsi="Times New Roman"/>
          <w:sz w:val="24"/>
          <w:szCs w:val="24"/>
        </w:rPr>
        <w:t>очно</w:t>
      </w:r>
      <w:proofErr w:type="spellEnd"/>
      <w:r w:rsidRPr="005F4B21">
        <w:rPr>
          <w:rFonts w:ascii="Times New Roman" w:hAnsi="Times New Roman"/>
          <w:sz w:val="24"/>
          <w:szCs w:val="24"/>
        </w:rPr>
        <w:t>/</w:t>
      </w:r>
      <w:proofErr w:type="spellStart"/>
      <w:r w:rsidRPr="005F4B21">
        <w:rPr>
          <w:rFonts w:ascii="Times New Roman" w:hAnsi="Times New Roman"/>
          <w:sz w:val="24"/>
          <w:szCs w:val="24"/>
        </w:rPr>
        <w:t>дистант</w:t>
      </w:r>
      <w:proofErr w:type="spellEnd"/>
      <w:r w:rsidRPr="005F4B21">
        <w:rPr>
          <w:rFonts w:ascii="Times New Roman" w:hAnsi="Times New Roman"/>
          <w:sz w:val="24"/>
          <w:szCs w:val="24"/>
        </w:rPr>
        <w:t>).</w:t>
      </w:r>
    </w:p>
    <w:p w:rsidR="00B265FC" w:rsidRPr="005F4B21" w:rsidRDefault="00B265FC" w:rsidP="006F00ED">
      <w:pPr>
        <w:rPr>
          <w:rFonts w:ascii="Times New Roman" w:hAnsi="Times New Roman" w:cs="Times New Roman"/>
          <w:b/>
          <w:sz w:val="24"/>
          <w:szCs w:val="24"/>
          <w:u w:val="single"/>
        </w:rPr>
      </w:pPr>
    </w:p>
    <w:p w:rsidR="008A563C" w:rsidRPr="005F4B21" w:rsidRDefault="008A563C" w:rsidP="008A563C">
      <w:pPr>
        <w:pStyle w:val="a5"/>
        <w:spacing w:after="0" w:line="240" w:lineRule="auto"/>
        <w:jc w:val="center"/>
        <w:rPr>
          <w:rFonts w:ascii="Times New Roman" w:hAnsi="Times New Roman"/>
          <w:b/>
          <w:sz w:val="24"/>
          <w:szCs w:val="24"/>
          <w:u w:val="single"/>
        </w:rPr>
      </w:pPr>
      <w:r w:rsidRPr="005F4B21">
        <w:rPr>
          <w:rFonts w:ascii="Times New Roman" w:hAnsi="Times New Roman"/>
          <w:b/>
          <w:sz w:val="24"/>
          <w:szCs w:val="24"/>
          <w:u w:val="single"/>
        </w:rPr>
        <w:t xml:space="preserve">Результаты </w:t>
      </w:r>
      <w:r w:rsidR="004D56AC">
        <w:rPr>
          <w:rFonts w:ascii="Times New Roman" w:hAnsi="Times New Roman"/>
          <w:b/>
          <w:sz w:val="24"/>
          <w:szCs w:val="24"/>
          <w:u w:val="single"/>
        </w:rPr>
        <w:t>переводных экзаменов</w:t>
      </w:r>
      <w:r w:rsidRPr="005F4B21">
        <w:rPr>
          <w:rFonts w:ascii="Times New Roman" w:hAnsi="Times New Roman"/>
          <w:b/>
          <w:sz w:val="24"/>
          <w:szCs w:val="24"/>
          <w:u w:val="single"/>
        </w:rPr>
        <w:t xml:space="preserve"> (успеваемость и качество)</w:t>
      </w:r>
    </w:p>
    <w:p w:rsidR="008A563C" w:rsidRPr="005F4B21" w:rsidRDefault="008A563C" w:rsidP="008A563C">
      <w:pPr>
        <w:pStyle w:val="a5"/>
        <w:spacing w:after="0" w:line="240" w:lineRule="auto"/>
        <w:jc w:val="center"/>
        <w:rPr>
          <w:rFonts w:ascii="Times New Roman" w:hAnsi="Times New Roman"/>
          <w:b/>
          <w:sz w:val="24"/>
          <w:szCs w:val="24"/>
          <w:u w:val="single"/>
        </w:rPr>
      </w:pPr>
    </w:p>
    <w:p w:rsidR="008A563C" w:rsidRPr="005F4B21" w:rsidRDefault="008A563C" w:rsidP="008A563C">
      <w:pPr>
        <w:spacing w:after="0" w:line="240" w:lineRule="auto"/>
        <w:jc w:val="both"/>
        <w:rPr>
          <w:rFonts w:ascii="Times New Roman" w:hAnsi="Times New Roman" w:cs="Times New Roman"/>
          <w:sz w:val="24"/>
          <w:szCs w:val="24"/>
        </w:rPr>
      </w:pPr>
      <w:r w:rsidRPr="005F4B21">
        <w:rPr>
          <w:rFonts w:ascii="Times New Roman" w:hAnsi="Times New Roman"/>
          <w:sz w:val="24"/>
          <w:szCs w:val="24"/>
        </w:rPr>
        <w:t xml:space="preserve">     Промежуточная аттестация  проходила в сроки по утвержденному графику в период с 12.12.2020 по 20.12.2020 г. </w:t>
      </w:r>
      <w:r w:rsidR="00495F95" w:rsidRPr="005F4B21">
        <w:rPr>
          <w:rFonts w:ascii="Times New Roman" w:hAnsi="Times New Roman"/>
          <w:sz w:val="24"/>
          <w:szCs w:val="24"/>
        </w:rPr>
        <w:t>При проведении промежуточной аттестации использовались различные формы контроля: зачет, контрольная работа, тест (проверка теоретических знаний), различные формы практических работ. Результаты промежуточной аттестации отражены в таблице:</w:t>
      </w:r>
    </w:p>
    <w:p w:rsidR="008A563C" w:rsidRPr="005F4B21" w:rsidRDefault="008A563C" w:rsidP="008A563C">
      <w:pPr>
        <w:spacing w:after="0" w:line="240" w:lineRule="auto"/>
        <w:ind w:left="360"/>
        <w:rPr>
          <w:rFonts w:ascii="Times New Roman" w:hAnsi="Times New Roman"/>
          <w:b/>
          <w:sz w:val="24"/>
          <w:szCs w:val="24"/>
          <w:u w:val="single"/>
        </w:rPr>
      </w:pPr>
    </w:p>
    <w:tbl>
      <w:tblPr>
        <w:tblStyle w:val="a6"/>
        <w:tblW w:w="0" w:type="auto"/>
        <w:tblInd w:w="-601" w:type="dxa"/>
        <w:tblLayout w:type="fixed"/>
        <w:tblLook w:val="04A0"/>
      </w:tblPr>
      <w:tblGrid>
        <w:gridCol w:w="1843"/>
        <w:gridCol w:w="1418"/>
        <w:gridCol w:w="1417"/>
        <w:gridCol w:w="709"/>
        <w:gridCol w:w="709"/>
        <w:gridCol w:w="709"/>
        <w:gridCol w:w="708"/>
        <w:gridCol w:w="1492"/>
        <w:gridCol w:w="1167"/>
      </w:tblGrid>
      <w:tr w:rsidR="00495F95" w:rsidRPr="005F4B21" w:rsidTr="00A35666">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ind w:left="142" w:hanging="142"/>
              <w:jc w:val="center"/>
              <w:rPr>
                <w:rFonts w:ascii="Times New Roman" w:hAnsi="Times New Roman" w:cs="Times New Roman"/>
                <w:b/>
                <w:sz w:val="24"/>
                <w:szCs w:val="24"/>
              </w:rPr>
            </w:pPr>
            <w:r w:rsidRPr="005F4B21">
              <w:rPr>
                <w:rFonts w:ascii="Times New Roman" w:hAnsi="Times New Roman" w:cs="Times New Roman"/>
                <w:b/>
                <w:sz w:val="24"/>
                <w:szCs w:val="24"/>
              </w:rPr>
              <w:t>Профессия,</w:t>
            </w:r>
          </w:p>
          <w:p w:rsidR="00495F95" w:rsidRPr="005F4B21" w:rsidRDefault="00495F95" w:rsidP="00290418">
            <w:pPr>
              <w:ind w:left="142" w:hanging="142"/>
              <w:jc w:val="center"/>
              <w:rPr>
                <w:rFonts w:ascii="Times New Roman" w:hAnsi="Times New Roman" w:cs="Times New Roman"/>
                <w:b/>
                <w:sz w:val="24"/>
                <w:szCs w:val="24"/>
              </w:rPr>
            </w:pPr>
            <w:r w:rsidRPr="005F4B21">
              <w:rPr>
                <w:rFonts w:ascii="Times New Roman" w:hAnsi="Times New Roman" w:cs="Times New Roman"/>
                <w:b/>
                <w:sz w:val="24"/>
                <w:szCs w:val="24"/>
              </w:rPr>
              <w:t>ФИО преподавателя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Кол-во учащихся</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 xml:space="preserve">Кол-во </w:t>
            </w:r>
            <w:proofErr w:type="gramStart"/>
            <w:r w:rsidRPr="005F4B21">
              <w:rPr>
                <w:rFonts w:ascii="Times New Roman" w:hAnsi="Times New Roman" w:cs="Times New Roman"/>
                <w:b/>
                <w:sz w:val="24"/>
                <w:szCs w:val="24"/>
              </w:rPr>
              <w:t>выполнявших</w:t>
            </w:r>
            <w:proofErr w:type="gramEnd"/>
            <w:r w:rsidRPr="005F4B21">
              <w:rPr>
                <w:rFonts w:ascii="Times New Roman" w:hAnsi="Times New Roman" w:cs="Times New Roman"/>
                <w:b/>
                <w:sz w:val="24"/>
                <w:szCs w:val="24"/>
              </w:rPr>
              <w:t xml:space="preserve"> работу</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Сдали на</w:t>
            </w:r>
          </w:p>
        </w:tc>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w:t>
            </w:r>
          </w:p>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успеваемости</w:t>
            </w:r>
          </w:p>
        </w:tc>
        <w:tc>
          <w:tcPr>
            <w:tcW w:w="11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w:t>
            </w:r>
          </w:p>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качества</w:t>
            </w:r>
          </w:p>
        </w:tc>
      </w:tr>
      <w:tr w:rsidR="00495F95" w:rsidRPr="005F4B21" w:rsidTr="00A35666">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F95" w:rsidRPr="005F4B21" w:rsidRDefault="00495F95" w:rsidP="00290418">
            <w:pPr>
              <w:rPr>
                <w:rFonts w:ascii="Times New Roman" w:hAnsi="Times New Roman" w:cs="Times New Roman"/>
                <w:b/>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F95" w:rsidRPr="005F4B21" w:rsidRDefault="00495F95" w:rsidP="00290418">
            <w:pPr>
              <w:jc w:val="center"/>
              <w:rPr>
                <w:rFonts w:ascii="Times New Roman" w:hAnsi="Times New Roman" w:cs="Times New Roman"/>
                <w:b/>
                <w:sz w:val="24"/>
                <w:szCs w:val="24"/>
              </w:rPr>
            </w:pPr>
          </w:p>
        </w:tc>
        <w:tc>
          <w:tcPr>
            <w:tcW w:w="1417" w:type="dxa"/>
            <w:vMerge/>
            <w:tcBorders>
              <w:left w:val="single" w:sz="4" w:space="0" w:color="000000" w:themeColor="text1"/>
              <w:bottom w:val="single" w:sz="4" w:space="0" w:color="000000" w:themeColor="text1"/>
              <w:right w:val="single" w:sz="4" w:space="0" w:color="000000" w:themeColor="text1"/>
            </w:tcBorders>
          </w:tcPr>
          <w:p w:rsidR="00495F95" w:rsidRPr="005F4B21" w:rsidRDefault="00495F95" w:rsidP="00290418">
            <w:pPr>
              <w:jc w:val="cente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b/>
                <w:sz w:val="24"/>
                <w:szCs w:val="24"/>
              </w:rPr>
              <w:t>«2»</w:t>
            </w:r>
          </w:p>
        </w:tc>
        <w:tc>
          <w:tcPr>
            <w:tcW w:w="14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F95" w:rsidRPr="005F4B21" w:rsidRDefault="00495F95" w:rsidP="00290418">
            <w:pPr>
              <w:rPr>
                <w:rFonts w:ascii="Times New Roman" w:hAnsi="Times New Roman" w:cs="Times New Roman"/>
                <w:b/>
                <w:sz w:val="24"/>
                <w:szCs w:val="24"/>
              </w:rPr>
            </w:pPr>
          </w:p>
        </w:tc>
        <w:tc>
          <w:tcPr>
            <w:tcW w:w="1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F95" w:rsidRPr="005F4B21" w:rsidRDefault="00495F95" w:rsidP="00290418">
            <w:pPr>
              <w:rPr>
                <w:rFonts w:ascii="Times New Roman" w:hAnsi="Times New Roman" w:cs="Times New Roman"/>
                <w:b/>
                <w:sz w:val="24"/>
                <w:szCs w:val="24"/>
              </w:rPr>
            </w:pPr>
          </w:p>
        </w:tc>
      </w:tr>
      <w:tr w:rsidR="00495F95" w:rsidRPr="005F4B21" w:rsidTr="00A3566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sz w:val="24"/>
                <w:szCs w:val="24"/>
              </w:rPr>
            </w:pPr>
            <w:r w:rsidRPr="005F4B21">
              <w:rPr>
                <w:rFonts w:ascii="Times New Roman" w:hAnsi="Times New Roman" w:cs="Times New Roman"/>
                <w:sz w:val="24"/>
                <w:szCs w:val="24"/>
              </w:rPr>
              <w:t xml:space="preserve">Оператор ЭВ и ВМ </w:t>
            </w:r>
          </w:p>
          <w:p w:rsidR="00495F95" w:rsidRPr="005F4B21" w:rsidRDefault="00495F95" w:rsidP="00290418">
            <w:pPr>
              <w:jc w:val="center"/>
              <w:rPr>
                <w:rFonts w:ascii="Times New Roman" w:hAnsi="Times New Roman" w:cs="Times New Roman"/>
                <w:sz w:val="24"/>
                <w:szCs w:val="24"/>
              </w:rPr>
            </w:pPr>
            <w:proofErr w:type="spellStart"/>
            <w:r w:rsidRPr="005F4B21">
              <w:rPr>
                <w:rFonts w:ascii="Times New Roman" w:hAnsi="Times New Roman" w:cs="Times New Roman"/>
                <w:sz w:val="24"/>
                <w:szCs w:val="24"/>
              </w:rPr>
              <w:t>Божина</w:t>
            </w:r>
            <w:proofErr w:type="spellEnd"/>
            <w:r w:rsidRPr="005F4B21">
              <w:rPr>
                <w:rFonts w:ascii="Times New Roman" w:hAnsi="Times New Roman" w:cs="Times New Roman"/>
                <w:sz w:val="24"/>
                <w:szCs w:val="24"/>
              </w:rPr>
              <w:t xml:space="preserve"> Г.Н.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13078A"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r>
      <w:tr w:rsidR="00495F95" w:rsidRPr="005F4B21" w:rsidTr="00A3566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sz w:val="24"/>
                <w:szCs w:val="24"/>
              </w:rPr>
            </w:pPr>
            <w:r w:rsidRPr="005F4B21">
              <w:rPr>
                <w:rFonts w:ascii="Times New Roman" w:hAnsi="Times New Roman" w:cs="Times New Roman"/>
                <w:sz w:val="24"/>
                <w:szCs w:val="24"/>
              </w:rPr>
              <w:t xml:space="preserve">Слесарь по ремонту автомобилей </w:t>
            </w:r>
          </w:p>
          <w:p w:rsidR="00495F95" w:rsidRPr="005F4B21" w:rsidRDefault="00495F95" w:rsidP="00290418">
            <w:pPr>
              <w:jc w:val="center"/>
              <w:rPr>
                <w:rFonts w:ascii="Times New Roman" w:hAnsi="Times New Roman" w:cs="Times New Roman"/>
                <w:sz w:val="24"/>
                <w:szCs w:val="24"/>
              </w:rPr>
            </w:pPr>
            <w:r w:rsidRPr="005F4B21">
              <w:rPr>
                <w:rFonts w:ascii="Times New Roman" w:hAnsi="Times New Roman" w:cs="Times New Roman"/>
                <w:sz w:val="24"/>
                <w:szCs w:val="24"/>
              </w:rPr>
              <w:t>Черноусов В.В.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D56AC" w:rsidP="0029041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F95" w:rsidRPr="005F4B21" w:rsidRDefault="004D56AC" w:rsidP="0029041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D56AC"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495F9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29</w:t>
            </w:r>
          </w:p>
        </w:tc>
      </w:tr>
      <w:tr w:rsidR="00495F95" w:rsidRPr="005F4B21" w:rsidTr="00A3566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495F95" w:rsidP="00290418">
            <w:pPr>
              <w:jc w:val="center"/>
              <w:rPr>
                <w:rFonts w:ascii="Times New Roman" w:hAnsi="Times New Roman" w:cs="Times New Roman"/>
                <w:sz w:val="24"/>
                <w:szCs w:val="24"/>
              </w:rPr>
            </w:pPr>
            <w:r w:rsidRPr="005F4B21">
              <w:rPr>
                <w:rFonts w:ascii="Times New Roman" w:hAnsi="Times New Roman" w:cs="Times New Roman"/>
                <w:sz w:val="24"/>
                <w:szCs w:val="24"/>
              </w:rPr>
              <w:t xml:space="preserve">Парикмахер </w:t>
            </w:r>
          </w:p>
          <w:p w:rsidR="00495F95" w:rsidRPr="005F4B21" w:rsidRDefault="00495F95" w:rsidP="00290418">
            <w:pPr>
              <w:jc w:val="center"/>
              <w:rPr>
                <w:rFonts w:ascii="Times New Roman" w:hAnsi="Times New Roman" w:cs="Times New Roman"/>
                <w:sz w:val="24"/>
                <w:szCs w:val="24"/>
              </w:rPr>
            </w:pPr>
            <w:r w:rsidRPr="005F4B21">
              <w:rPr>
                <w:rFonts w:ascii="Times New Roman" w:hAnsi="Times New Roman" w:cs="Times New Roman"/>
                <w:sz w:val="24"/>
                <w:szCs w:val="24"/>
              </w:rPr>
              <w:t>Калачёва 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91</w:t>
            </w:r>
          </w:p>
        </w:tc>
      </w:tr>
      <w:tr w:rsidR="00495F95" w:rsidRPr="005F4B21" w:rsidTr="00A35666">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290418" w:rsidP="00290418">
            <w:pPr>
              <w:jc w:val="center"/>
              <w:rPr>
                <w:rFonts w:ascii="Times New Roman" w:hAnsi="Times New Roman" w:cs="Times New Roman"/>
                <w:sz w:val="24"/>
                <w:szCs w:val="24"/>
              </w:rPr>
            </w:pPr>
            <w:r w:rsidRPr="005F4B21">
              <w:rPr>
                <w:rFonts w:ascii="Times New Roman" w:hAnsi="Times New Roman" w:cs="Times New Roman"/>
                <w:sz w:val="24"/>
                <w:szCs w:val="24"/>
              </w:rPr>
              <w:t>Делопроизводитель</w:t>
            </w:r>
          </w:p>
          <w:p w:rsidR="00495F95" w:rsidRPr="005F4B21" w:rsidRDefault="00495F95" w:rsidP="00290418">
            <w:pPr>
              <w:jc w:val="center"/>
              <w:rPr>
                <w:rFonts w:ascii="Times New Roman" w:hAnsi="Times New Roman" w:cs="Times New Roman"/>
                <w:b/>
                <w:sz w:val="24"/>
                <w:szCs w:val="24"/>
              </w:rPr>
            </w:pPr>
            <w:r w:rsidRPr="005F4B21">
              <w:rPr>
                <w:rFonts w:ascii="Times New Roman" w:hAnsi="Times New Roman" w:cs="Times New Roman"/>
                <w:sz w:val="24"/>
                <w:szCs w:val="24"/>
              </w:rPr>
              <w:t>Тимошенко О.Я.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F95" w:rsidRPr="005F4B21" w:rsidRDefault="00A35666" w:rsidP="00290418">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8A563C" w:rsidRPr="005F4B21" w:rsidRDefault="008A563C" w:rsidP="008A563C">
      <w:pPr>
        <w:rPr>
          <w:rFonts w:ascii="Times New Roman" w:hAnsi="Times New Roman" w:cs="Times New Roman"/>
          <w:b/>
          <w:noProof/>
          <w:sz w:val="24"/>
          <w:szCs w:val="24"/>
          <w:u w:val="single"/>
        </w:rPr>
      </w:pPr>
    </w:p>
    <w:p w:rsidR="008A563C" w:rsidRPr="005F4B21" w:rsidRDefault="008A563C" w:rsidP="008A563C">
      <w:pPr>
        <w:rPr>
          <w:rFonts w:ascii="Times New Roman" w:hAnsi="Times New Roman"/>
          <w:b/>
          <w:sz w:val="24"/>
          <w:szCs w:val="24"/>
        </w:rPr>
      </w:pPr>
      <w:r w:rsidRPr="005F4B21">
        <w:rPr>
          <w:rFonts w:ascii="Times New Roman" w:hAnsi="Times New Roman"/>
          <w:b/>
          <w:noProof/>
          <w:sz w:val="24"/>
          <w:szCs w:val="24"/>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A563C" w:rsidRPr="005F4B21" w:rsidRDefault="008A563C" w:rsidP="008A563C">
      <w:pPr>
        <w:ind w:left="-426" w:firstLine="708"/>
        <w:rPr>
          <w:rFonts w:ascii="Times New Roman" w:hAnsi="Times New Roman" w:cs="Times New Roman"/>
          <w:b/>
          <w:sz w:val="24"/>
          <w:szCs w:val="24"/>
          <w:u w:val="single"/>
        </w:rPr>
      </w:pPr>
    </w:p>
    <w:p w:rsidR="008A563C" w:rsidRPr="005F4B21" w:rsidRDefault="008A563C" w:rsidP="008A563C">
      <w:pPr>
        <w:pStyle w:val="a3"/>
        <w:jc w:val="both"/>
        <w:rPr>
          <w:b w:val="0"/>
          <w:szCs w:val="24"/>
        </w:rPr>
      </w:pPr>
      <w:r w:rsidRPr="005F4B21">
        <w:rPr>
          <w:b w:val="0"/>
          <w:szCs w:val="24"/>
        </w:rPr>
        <w:t xml:space="preserve">     Из диаграммы видно, что по профессиям «</w:t>
      </w:r>
      <w:r w:rsidR="006F37C2" w:rsidRPr="005F4B21">
        <w:rPr>
          <w:b w:val="0"/>
          <w:szCs w:val="24"/>
        </w:rPr>
        <w:t>Делопроизводитель»</w:t>
      </w:r>
      <w:r w:rsidR="0013078A">
        <w:rPr>
          <w:b w:val="0"/>
          <w:szCs w:val="24"/>
        </w:rPr>
        <w:t>, «Оператор ЭВ и ВМ»</w:t>
      </w:r>
      <w:r w:rsidRPr="005F4B21">
        <w:rPr>
          <w:b w:val="0"/>
          <w:szCs w:val="24"/>
        </w:rPr>
        <w:t xml:space="preserve"> успеваемость и качество по переводным экзаменам составляет 100%. </w:t>
      </w:r>
    </w:p>
    <w:p w:rsidR="008A563C" w:rsidRPr="005F4B21" w:rsidRDefault="008A563C" w:rsidP="008A563C">
      <w:pPr>
        <w:spacing w:after="0" w:line="240" w:lineRule="auto"/>
        <w:jc w:val="center"/>
        <w:rPr>
          <w:rFonts w:ascii="Times New Roman" w:hAnsi="Times New Roman"/>
          <w:b/>
          <w:sz w:val="24"/>
          <w:szCs w:val="24"/>
          <w:u w:val="single"/>
        </w:rPr>
      </w:pPr>
    </w:p>
    <w:p w:rsidR="008A563C" w:rsidRDefault="008A563C" w:rsidP="008A563C">
      <w:pPr>
        <w:spacing w:after="0" w:line="240" w:lineRule="auto"/>
        <w:jc w:val="center"/>
        <w:rPr>
          <w:rFonts w:ascii="Times New Roman" w:hAnsi="Times New Roman"/>
          <w:b/>
          <w:sz w:val="24"/>
          <w:szCs w:val="24"/>
          <w:u w:val="single"/>
        </w:rPr>
      </w:pPr>
    </w:p>
    <w:p w:rsidR="008E6AF9" w:rsidRPr="007B0A6A" w:rsidRDefault="008E6AF9" w:rsidP="008E6AF9">
      <w:pPr>
        <w:spacing w:after="0" w:line="240" w:lineRule="auto"/>
        <w:jc w:val="center"/>
        <w:rPr>
          <w:rFonts w:ascii="Times New Roman" w:hAnsi="Times New Roman"/>
          <w:b/>
          <w:sz w:val="24"/>
          <w:szCs w:val="24"/>
          <w:u w:val="single"/>
        </w:rPr>
      </w:pPr>
      <w:r w:rsidRPr="007B0A6A">
        <w:rPr>
          <w:rFonts w:ascii="Times New Roman" w:hAnsi="Times New Roman"/>
          <w:b/>
          <w:sz w:val="24"/>
          <w:szCs w:val="24"/>
          <w:u w:val="single"/>
        </w:rPr>
        <w:t>Результаты квалификационных экзаменов (успеваемость и качество)</w:t>
      </w:r>
    </w:p>
    <w:p w:rsidR="008E6AF9" w:rsidRDefault="008E6AF9" w:rsidP="008E6AF9">
      <w:pPr>
        <w:pStyle w:val="a9"/>
        <w:spacing w:before="0" w:beforeAutospacing="0" w:after="0" w:afterAutospacing="0"/>
        <w:ind w:firstLine="708"/>
        <w:jc w:val="both"/>
        <w:textAlignment w:val="baseline"/>
      </w:pPr>
      <w:r w:rsidRPr="00002849">
        <w:t xml:space="preserve">    </w:t>
      </w:r>
    </w:p>
    <w:p w:rsidR="008E6AF9" w:rsidRDefault="008E6AF9" w:rsidP="008E6AF9">
      <w:pPr>
        <w:pStyle w:val="a9"/>
        <w:spacing w:before="0" w:beforeAutospacing="0" w:after="0" w:afterAutospacing="0"/>
        <w:ind w:firstLine="708"/>
        <w:jc w:val="both"/>
        <w:textAlignment w:val="baseline"/>
      </w:pPr>
      <w:r w:rsidRPr="00002849">
        <w:t>Экзамены проходили в сроки по утвержденному графику</w:t>
      </w:r>
      <w:r>
        <w:t xml:space="preserve"> в период с 12.05.2021 по 28.05.2021</w:t>
      </w:r>
      <w:r w:rsidRPr="00002849">
        <w:t xml:space="preserve">.  </w:t>
      </w:r>
    </w:p>
    <w:p w:rsidR="008E6AF9" w:rsidRDefault="008E6AF9" w:rsidP="008E6AF9">
      <w:pPr>
        <w:spacing w:after="0" w:line="240" w:lineRule="auto"/>
        <w:jc w:val="both"/>
        <w:rPr>
          <w:rFonts w:ascii="Times New Roman" w:hAnsi="Times New Roman"/>
          <w:b/>
          <w:sz w:val="24"/>
          <w:szCs w:val="24"/>
          <w:u w:val="single"/>
        </w:rPr>
      </w:pPr>
    </w:p>
    <w:tbl>
      <w:tblPr>
        <w:tblStyle w:val="a6"/>
        <w:tblW w:w="0" w:type="auto"/>
        <w:tblInd w:w="-318" w:type="dxa"/>
        <w:tblLook w:val="04A0"/>
      </w:tblPr>
      <w:tblGrid>
        <w:gridCol w:w="2243"/>
        <w:gridCol w:w="1289"/>
        <w:gridCol w:w="584"/>
        <w:gridCol w:w="584"/>
        <w:gridCol w:w="582"/>
        <w:gridCol w:w="1720"/>
        <w:gridCol w:w="1690"/>
        <w:gridCol w:w="1197"/>
      </w:tblGrid>
      <w:tr w:rsidR="008E6AF9" w:rsidRPr="0078026B" w:rsidTr="008E6AF9">
        <w:tc>
          <w:tcPr>
            <w:tcW w:w="22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ind w:left="142" w:hanging="142"/>
              <w:jc w:val="center"/>
              <w:rPr>
                <w:rFonts w:ascii="Times New Roman" w:hAnsi="Times New Roman" w:cs="Times New Roman"/>
                <w:b/>
                <w:sz w:val="24"/>
                <w:szCs w:val="24"/>
              </w:rPr>
            </w:pPr>
            <w:r w:rsidRPr="0078026B">
              <w:rPr>
                <w:rFonts w:ascii="Times New Roman" w:hAnsi="Times New Roman" w:cs="Times New Roman"/>
                <w:b/>
                <w:sz w:val="24"/>
                <w:szCs w:val="24"/>
              </w:rPr>
              <w:t>Профессия,</w:t>
            </w:r>
          </w:p>
          <w:p w:rsidR="008E6AF9" w:rsidRPr="0078026B" w:rsidRDefault="008E6AF9" w:rsidP="00F051D4">
            <w:pPr>
              <w:ind w:left="142" w:hanging="142"/>
              <w:jc w:val="center"/>
              <w:rPr>
                <w:rFonts w:ascii="Times New Roman" w:hAnsi="Times New Roman" w:cs="Times New Roman"/>
                <w:b/>
                <w:sz w:val="24"/>
                <w:szCs w:val="24"/>
              </w:rPr>
            </w:pPr>
            <w:r w:rsidRPr="0078026B">
              <w:rPr>
                <w:rFonts w:ascii="Times New Roman" w:hAnsi="Times New Roman" w:cs="Times New Roman"/>
                <w:b/>
                <w:sz w:val="24"/>
                <w:szCs w:val="24"/>
              </w:rPr>
              <w:t>ФИО преподавателя</w:t>
            </w:r>
          </w:p>
        </w:tc>
        <w:tc>
          <w:tcPr>
            <w:tcW w:w="12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Кол-во учащихся</w:t>
            </w:r>
          </w:p>
        </w:tc>
        <w:tc>
          <w:tcPr>
            <w:tcW w:w="3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Сдали на</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w:t>
            </w:r>
          </w:p>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успеваемости</w:t>
            </w:r>
          </w:p>
        </w:tc>
        <w:tc>
          <w:tcPr>
            <w:tcW w:w="1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w:t>
            </w:r>
          </w:p>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качества</w:t>
            </w:r>
          </w:p>
        </w:tc>
      </w:tr>
      <w:tr w:rsidR="008E6AF9" w:rsidRPr="0078026B" w:rsidTr="008E6AF9">
        <w:tc>
          <w:tcPr>
            <w:tcW w:w="22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AF9" w:rsidRPr="0078026B" w:rsidRDefault="008E6AF9" w:rsidP="00F051D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AF9" w:rsidRPr="0078026B" w:rsidRDefault="008E6AF9" w:rsidP="00F051D4">
            <w:pPr>
              <w:jc w:val="center"/>
              <w:rPr>
                <w:rFonts w:ascii="Times New Roman" w:hAnsi="Times New Roman" w:cs="Times New Roman"/>
                <w:b/>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78026B" w:rsidRDefault="008E6AF9" w:rsidP="00F051D4">
            <w:pPr>
              <w:jc w:val="center"/>
              <w:rPr>
                <w:rFonts w:ascii="Times New Roman" w:hAnsi="Times New Roman" w:cs="Times New Roman"/>
                <w:b/>
                <w:sz w:val="24"/>
                <w:szCs w:val="24"/>
              </w:rPr>
            </w:pPr>
            <w:r w:rsidRPr="0078026B">
              <w:rPr>
                <w:rFonts w:ascii="Times New Roman" w:hAnsi="Times New Roman" w:cs="Times New Roman"/>
                <w:b/>
                <w:sz w:val="24"/>
                <w:szCs w:val="24"/>
              </w:rPr>
              <w:t>«2»/неявка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AF9" w:rsidRPr="0078026B" w:rsidRDefault="008E6AF9" w:rsidP="00F051D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AF9" w:rsidRPr="0078026B" w:rsidRDefault="008E6AF9" w:rsidP="00F051D4">
            <w:pPr>
              <w:rPr>
                <w:rFonts w:ascii="Times New Roman" w:hAnsi="Times New Roman" w:cs="Times New Roman"/>
                <w:b/>
                <w:sz w:val="24"/>
                <w:szCs w:val="24"/>
              </w:rPr>
            </w:pP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 xml:space="preserve">Слесарь по ремонту автомобилей </w:t>
            </w:r>
          </w:p>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Черноусов В.В.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25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18</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/я 1 (Шагдаров А.)</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25</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 xml:space="preserve">Парикмахер </w:t>
            </w:r>
          </w:p>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Калачёва Т.А.</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90</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Маникюрша</w:t>
            </w:r>
          </w:p>
          <w:p w:rsidR="008E6AF9" w:rsidRPr="00F157A2" w:rsidRDefault="008E6AF9" w:rsidP="00F051D4">
            <w:pPr>
              <w:jc w:val="center"/>
              <w:rPr>
                <w:rFonts w:ascii="Times New Roman" w:hAnsi="Times New Roman" w:cs="Times New Roman"/>
                <w:sz w:val="24"/>
                <w:szCs w:val="24"/>
              </w:rPr>
            </w:pPr>
            <w:proofErr w:type="spellStart"/>
            <w:r>
              <w:rPr>
                <w:rFonts w:ascii="Times New Roman" w:hAnsi="Times New Roman" w:cs="Times New Roman"/>
                <w:sz w:val="24"/>
                <w:szCs w:val="24"/>
              </w:rPr>
              <w:t>Красюк</w:t>
            </w:r>
            <w:proofErr w:type="spellEnd"/>
            <w:r>
              <w:rPr>
                <w:rFonts w:ascii="Times New Roman" w:hAnsi="Times New Roman" w:cs="Times New Roman"/>
                <w:sz w:val="24"/>
                <w:szCs w:val="24"/>
              </w:rPr>
              <w:t xml:space="preserve"> Н.В.</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816588">
            <w:pPr>
              <w:jc w:val="center"/>
              <w:rPr>
                <w:rFonts w:ascii="Times New Roman" w:hAnsi="Times New Roman" w:cs="Times New Roman"/>
                <w:sz w:val="24"/>
                <w:szCs w:val="24"/>
              </w:rPr>
            </w:pPr>
            <w:r>
              <w:rPr>
                <w:rFonts w:ascii="Times New Roman" w:hAnsi="Times New Roman" w:cs="Times New Roman"/>
                <w:sz w:val="24"/>
                <w:szCs w:val="24"/>
              </w:rPr>
              <w:t>19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9</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16588" w:rsidP="00F051D4">
            <w:pPr>
              <w:jc w:val="center"/>
              <w:rPr>
                <w:rFonts w:ascii="Times New Roman" w:hAnsi="Times New Roman" w:cs="Times New Roman"/>
                <w:sz w:val="24"/>
                <w:szCs w:val="24"/>
              </w:rPr>
            </w:pPr>
            <w:r>
              <w:rPr>
                <w:rFonts w:ascii="Times New Roman" w:hAnsi="Times New Roman" w:cs="Times New Roman"/>
                <w:sz w:val="24"/>
                <w:szCs w:val="24"/>
              </w:rPr>
              <w:t>93</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Делопроизводитель</w:t>
            </w:r>
          </w:p>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Тимошенко О.Я.</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Кассир</w:t>
            </w:r>
          </w:p>
          <w:p w:rsidR="008E6AF9" w:rsidRPr="00F157A2" w:rsidRDefault="008E6AF9" w:rsidP="00F051D4">
            <w:pPr>
              <w:jc w:val="center"/>
              <w:rPr>
                <w:rFonts w:ascii="Times New Roman" w:hAnsi="Times New Roman" w:cs="Times New Roman"/>
                <w:sz w:val="24"/>
                <w:szCs w:val="24"/>
              </w:rPr>
            </w:pPr>
            <w:proofErr w:type="spellStart"/>
            <w:r>
              <w:rPr>
                <w:rFonts w:ascii="Times New Roman" w:hAnsi="Times New Roman" w:cs="Times New Roman"/>
                <w:sz w:val="24"/>
                <w:szCs w:val="24"/>
              </w:rPr>
              <w:t>Эрдынеева</w:t>
            </w:r>
            <w:proofErr w:type="spellEnd"/>
            <w:r>
              <w:rPr>
                <w:rFonts w:ascii="Times New Roman" w:hAnsi="Times New Roman" w:cs="Times New Roman"/>
                <w:sz w:val="24"/>
                <w:szCs w:val="24"/>
              </w:rPr>
              <w:t xml:space="preserve"> М.А.</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35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57</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Бухгалтер</w:t>
            </w:r>
          </w:p>
          <w:p w:rsidR="008E6AF9" w:rsidRPr="00F157A2" w:rsidRDefault="008E6AF9" w:rsidP="00F051D4">
            <w:pPr>
              <w:jc w:val="center"/>
              <w:rPr>
                <w:rFonts w:ascii="Times New Roman" w:hAnsi="Times New Roman" w:cs="Times New Roman"/>
                <w:sz w:val="24"/>
                <w:szCs w:val="24"/>
              </w:rPr>
            </w:pPr>
            <w:proofErr w:type="spellStart"/>
            <w:r>
              <w:rPr>
                <w:rFonts w:ascii="Times New Roman" w:hAnsi="Times New Roman" w:cs="Times New Roman"/>
                <w:sz w:val="24"/>
                <w:szCs w:val="24"/>
              </w:rPr>
              <w:t>Эрдынеева</w:t>
            </w:r>
            <w:proofErr w:type="spellEnd"/>
            <w:r>
              <w:rPr>
                <w:rFonts w:ascii="Times New Roman" w:hAnsi="Times New Roman" w:cs="Times New Roman"/>
                <w:sz w:val="24"/>
                <w:szCs w:val="24"/>
              </w:rPr>
              <w:t xml:space="preserve"> М.А.</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7</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Оператор ЭВ и ВМ</w:t>
            </w:r>
          </w:p>
          <w:p w:rsidR="008E6AF9" w:rsidRPr="00F157A2" w:rsidRDefault="008E6AF9" w:rsidP="00F051D4">
            <w:pPr>
              <w:jc w:val="center"/>
              <w:rPr>
                <w:rFonts w:ascii="Times New Roman" w:hAnsi="Times New Roman" w:cs="Times New Roman"/>
                <w:sz w:val="24"/>
                <w:szCs w:val="24"/>
              </w:rPr>
            </w:pPr>
            <w:proofErr w:type="spellStart"/>
            <w:r>
              <w:rPr>
                <w:rFonts w:ascii="Times New Roman" w:hAnsi="Times New Roman" w:cs="Times New Roman"/>
                <w:sz w:val="24"/>
                <w:szCs w:val="24"/>
              </w:rPr>
              <w:t>Божина</w:t>
            </w:r>
            <w:proofErr w:type="spellEnd"/>
            <w:r>
              <w:rPr>
                <w:rFonts w:ascii="Times New Roman" w:hAnsi="Times New Roman" w:cs="Times New Roman"/>
                <w:sz w:val="24"/>
                <w:szCs w:val="24"/>
              </w:rPr>
              <w:t xml:space="preserve"> Г.Н.</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13</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AF9" w:rsidRPr="00F157A2" w:rsidRDefault="008E6AF9" w:rsidP="00F051D4">
            <w:pPr>
              <w:jc w:val="center"/>
              <w:rPr>
                <w:rFonts w:ascii="Times New Roman" w:hAnsi="Times New Roman" w:cs="Times New Roman"/>
                <w:sz w:val="24"/>
                <w:szCs w:val="24"/>
              </w:rPr>
            </w:pPr>
            <w:r>
              <w:rPr>
                <w:rFonts w:ascii="Times New Roman" w:hAnsi="Times New Roman" w:cs="Times New Roman"/>
                <w:sz w:val="24"/>
                <w:szCs w:val="24"/>
              </w:rPr>
              <w:t>77</w:t>
            </w:r>
          </w:p>
        </w:tc>
      </w:tr>
      <w:tr w:rsidR="008E6AF9" w:rsidRPr="0078026B" w:rsidTr="008E6AF9">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8E6AF9" w:rsidP="00F051D4">
            <w:pPr>
              <w:jc w:val="center"/>
              <w:rPr>
                <w:rFonts w:ascii="Times New Roman" w:hAnsi="Times New Roman" w:cs="Times New Roman"/>
                <w:sz w:val="24"/>
                <w:szCs w:val="24"/>
              </w:rPr>
            </w:pPr>
            <w:r w:rsidRPr="00F157A2">
              <w:rPr>
                <w:rFonts w:ascii="Times New Roman" w:hAnsi="Times New Roman" w:cs="Times New Roman"/>
                <w:sz w:val="24"/>
                <w:szCs w:val="24"/>
              </w:rPr>
              <w:t>Портной</w:t>
            </w:r>
          </w:p>
          <w:p w:rsidR="008E6AF9" w:rsidRPr="00F157A2" w:rsidRDefault="008E6AF9" w:rsidP="00F051D4">
            <w:pPr>
              <w:jc w:val="center"/>
              <w:rPr>
                <w:rFonts w:ascii="Times New Roman" w:hAnsi="Times New Roman" w:cs="Times New Roman"/>
                <w:sz w:val="24"/>
                <w:szCs w:val="24"/>
              </w:rPr>
            </w:pPr>
            <w:proofErr w:type="spellStart"/>
            <w:r w:rsidRPr="00F157A2">
              <w:rPr>
                <w:rFonts w:ascii="Times New Roman" w:hAnsi="Times New Roman" w:cs="Times New Roman"/>
                <w:sz w:val="24"/>
                <w:szCs w:val="24"/>
              </w:rPr>
              <w:t>Ободзинская</w:t>
            </w:r>
            <w:proofErr w:type="spellEnd"/>
            <w:r w:rsidRPr="00F157A2">
              <w:rPr>
                <w:rFonts w:ascii="Times New Roman" w:hAnsi="Times New Roman" w:cs="Times New Roman"/>
                <w:sz w:val="24"/>
                <w:szCs w:val="24"/>
              </w:rPr>
              <w:t xml:space="preserve"> Ю.Н.</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10537A" w:rsidP="00F051D4">
            <w:pPr>
              <w:jc w:val="center"/>
              <w:rPr>
                <w:rFonts w:ascii="Times New Roman" w:hAnsi="Times New Roman" w:cs="Times New Roman"/>
                <w:sz w:val="24"/>
                <w:szCs w:val="24"/>
              </w:rPr>
            </w:pPr>
            <w:r>
              <w:rPr>
                <w:rFonts w:ascii="Times New Roman" w:hAnsi="Times New Roman" w:cs="Times New Roman"/>
                <w:sz w:val="24"/>
                <w:szCs w:val="24"/>
              </w:rPr>
              <w:t>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10537A" w:rsidP="00F051D4">
            <w:pPr>
              <w:jc w:val="center"/>
              <w:rPr>
                <w:rFonts w:ascii="Times New Roman" w:hAnsi="Times New Roman" w:cs="Times New Roman"/>
                <w:sz w:val="24"/>
                <w:szCs w:val="24"/>
              </w:rPr>
            </w:pPr>
            <w:r>
              <w:rPr>
                <w:rFonts w:ascii="Times New Roman" w:hAnsi="Times New Roman" w:cs="Times New Roman"/>
                <w:sz w:val="24"/>
                <w:szCs w:val="24"/>
              </w:rPr>
              <w:t>5</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10537A"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425528" w:rsidP="00F051D4">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AF9" w:rsidRPr="00F157A2" w:rsidRDefault="0010537A" w:rsidP="00F051D4">
            <w:pPr>
              <w:jc w:val="center"/>
              <w:rPr>
                <w:rFonts w:ascii="Times New Roman" w:hAnsi="Times New Roman" w:cs="Times New Roman"/>
                <w:sz w:val="24"/>
                <w:szCs w:val="24"/>
              </w:rPr>
            </w:pPr>
            <w:r>
              <w:rPr>
                <w:rFonts w:ascii="Times New Roman" w:hAnsi="Times New Roman" w:cs="Times New Roman"/>
                <w:sz w:val="24"/>
                <w:szCs w:val="24"/>
              </w:rPr>
              <w:t>100</w:t>
            </w:r>
          </w:p>
        </w:tc>
      </w:tr>
    </w:tbl>
    <w:p w:rsidR="008E6AF9" w:rsidRPr="007B0A6A" w:rsidRDefault="008E6AF9" w:rsidP="008E6AF9">
      <w:pPr>
        <w:tabs>
          <w:tab w:val="left" w:pos="1039"/>
        </w:tabs>
        <w:rPr>
          <w:rFonts w:ascii="Times New Roman" w:hAnsi="Times New Roman"/>
          <w:b/>
          <w:sz w:val="24"/>
          <w:szCs w:val="24"/>
        </w:rPr>
      </w:pPr>
      <w:r>
        <w:rPr>
          <w:rFonts w:ascii="Times New Roman" w:hAnsi="Times New Roman"/>
          <w:b/>
          <w:sz w:val="24"/>
          <w:szCs w:val="24"/>
        </w:rPr>
        <w:tab/>
      </w:r>
    </w:p>
    <w:p w:rsidR="008E6AF9" w:rsidRPr="005F4B21" w:rsidRDefault="008E6AF9" w:rsidP="00300D45">
      <w:pPr>
        <w:spacing w:after="0" w:line="240" w:lineRule="auto"/>
        <w:rPr>
          <w:rFonts w:ascii="Times New Roman" w:hAnsi="Times New Roman"/>
          <w:b/>
          <w:sz w:val="24"/>
          <w:szCs w:val="24"/>
          <w:u w:val="single"/>
        </w:rPr>
      </w:pPr>
    </w:p>
    <w:p w:rsidR="005F4B21" w:rsidRPr="005F4B21" w:rsidRDefault="005F4B21" w:rsidP="005F4B21">
      <w:pPr>
        <w:spacing w:after="0" w:line="240" w:lineRule="auto"/>
        <w:jc w:val="center"/>
        <w:rPr>
          <w:rFonts w:ascii="Times New Roman" w:hAnsi="Times New Roman" w:cs="Times New Roman"/>
          <w:b/>
          <w:sz w:val="24"/>
          <w:szCs w:val="24"/>
        </w:rPr>
      </w:pPr>
      <w:r w:rsidRPr="005F4B21">
        <w:rPr>
          <w:rFonts w:ascii="Times New Roman" w:hAnsi="Times New Roman" w:cs="Times New Roman"/>
          <w:b/>
          <w:sz w:val="24"/>
          <w:szCs w:val="24"/>
        </w:rPr>
        <w:t>Итоги участия в республиканском проекте</w:t>
      </w:r>
      <w:r w:rsidR="004C2847" w:rsidRPr="005F4B21">
        <w:rPr>
          <w:rFonts w:ascii="Times New Roman" w:hAnsi="Times New Roman" w:cs="Times New Roman"/>
          <w:b/>
          <w:sz w:val="24"/>
          <w:szCs w:val="24"/>
        </w:rPr>
        <w:t xml:space="preserve"> </w:t>
      </w:r>
    </w:p>
    <w:p w:rsidR="004C2847" w:rsidRPr="005F4B21" w:rsidRDefault="004C2847" w:rsidP="004C2847">
      <w:pPr>
        <w:spacing w:after="0" w:line="240" w:lineRule="auto"/>
        <w:jc w:val="center"/>
        <w:rPr>
          <w:rFonts w:ascii="Times New Roman" w:hAnsi="Times New Roman" w:cs="Times New Roman"/>
          <w:b/>
          <w:sz w:val="24"/>
          <w:szCs w:val="24"/>
        </w:rPr>
      </w:pPr>
      <w:r w:rsidRPr="005F4B21">
        <w:rPr>
          <w:rFonts w:ascii="Times New Roman" w:hAnsi="Times New Roman" w:cs="Times New Roman"/>
          <w:b/>
          <w:sz w:val="24"/>
          <w:szCs w:val="24"/>
        </w:rPr>
        <w:t>«Упорство и труд</w:t>
      </w:r>
      <w:r w:rsidR="005F4B21" w:rsidRPr="005F4B21">
        <w:rPr>
          <w:rFonts w:ascii="Times New Roman" w:hAnsi="Times New Roman" w:cs="Times New Roman"/>
          <w:b/>
          <w:sz w:val="24"/>
          <w:szCs w:val="24"/>
        </w:rPr>
        <w:t xml:space="preserve"> подростка к успеху ведут</w:t>
      </w:r>
      <w:r w:rsidRPr="005F4B21">
        <w:rPr>
          <w:rFonts w:ascii="Times New Roman" w:hAnsi="Times New Roman" w:cs="Times New Roman"/>
          <w:b/>
          <w:sz w:val="24"/>
          <w:szCs w:val="24"/>
        </w:rPr>
        <w:t>»</w:t>
      </w:r>
    </w:p>
    <w:p w:rsidR="004C2847" w:rsidRPr="005F4B21" w:rsidRDefault="004C2847" w:rsidP="004C2847">
      <w:pPr>
        <w:tabs>
          <w:tab w:val="left" w:pos="3585"/>
        </w:tabs>
        <w:rPr>
          <w:rFonts w:ascii="Times New Roman" w:hAnsi="Times New Roman" w:cs="Times New Roman"/>
          <w:sz w:val="24"/>
          <w:szCs w:val="24"/>
        </w:rPr>
      </w:pPr>
      <w:r w:rsidRPr="005F4B21">
        <w:rPr>
          <w:rFonts w:ascii="Times New Roman" w:hAnsi="Times New Roman" w:cs="Times New Roman"/>
          <w:sz w:val="24"/>
          <w:szCs w:val="24"/>
        </w:rPr>
        <w:tab/>
        <w:t>27.08.2020</w:t>
      </w:r>
    </w:p>
    <w:p w:rsidR="004C2847" w:rsidRPr="005F4B21" w:rsidRDefault="005F4B21" w:rsidP="004C2847">
      <w:pPr>
        <w:spacing w:line="240" w:lineRule="auto"/>
        <w:jc w:val="both"/>
        <w:rPr>
          <w:rFonts w:ascii="Times New Roman" w:hAnsi="Times New Roman" w:cs="Times New Roman"/>
          <w:sz w:val="24"/>
          <w:szCs w:val="24"/>
        </w:rPr>
      </w:pPr>
      <w:r w:rsidRPr="005F4B21">
        <w:rPr>
          <w:rFonts w:ascii="Times New Roman" w:hAnsi="Times New Roman" w:cs="Times New Roman"/>
          <w:sz w:val="24"/>
          <w:szCs w:val="24"/>
        </w:rPr>
        <w:t>27.08.2020 наша школа выступила на итоговой конференции по реализации проекта «Упорство и труд к успеху подростка ведут» Федерального гранта Фонда поддержки детей, находящихся в трудной жизненной ситуации (</w:t>
      </w:r>
      <w:proofErr w:type="gramStart"/>
      <w:r w:rsidRPr="005F4B21">
        <w:rPr>
          <w:rFonts w:ascii="Times New Roman" w:hAnsi="Times New Roman" w:cs="Times New Roman"/>
          <w:sz w:val="24"/>
          <w:szCs w:val="24"/>
        </w:rPr>
        <w:t>г</w:t>
      </w:r>
      <w:proofErr w:type="gramEnd"/>
      <w:r w:rsidRPr="005F4B21">
        <w:rPr>
          <w:rFonts w:ascii="Times New Roman" w:hAnsi="Times New Roman" w:cs="Times New Roman"/>
          <w:sz w:val="24"/>
          <w:szCs w:val="24"/>
        </w:rPr>
        <w:t xml:space="preserve">. Москва). </w:t>
      </w:r>
      <w:r w:rsidR="004C2847" w:rsidRPr="005F4B21">
        <w:rPr>
          <w:rFonts w:ascii="Times New Roman" w:hAnsi="Times New Roman" w:cs="Times New Roman"/>
          <w:color w:val="000000"/>
          <w:sz w:val="24"/>
          <w:szCs w:val="24"/>
        </w:rPr>
        <w:t>Адаптация обучающихся, оказавшихся в тяжелой жизненной ситуации,  в социуме, организация социально-значимой деятельности таких детей, в свою очередь, напрямую зависит от успешности </w:t>
      </w:r>
      <w:r w:rsidR="004C2847" w:rsidRPr="005F4B21">
        <w:rPr>
          <w:rStyle w:val="hl"/>
          <w:rFonts w:ascii="Times New Roman" w:hAnsi="Times New Roman" w:cs="Times New Roman"/>
          <w:color w:val="000000"/>
          <w:sz w:val="24"/>
          <w:szCs w:val="24"/>
          <w:bdr w:val="none" w:sz="0" w:space="0" w:color="auto" w:frame="1"/>
          <w:shd w:val="clear" w:color="auto" w:fill="EEEEEE"/>
        </w:rPr>
        <w:t>профессионального самоопределения</w:t>
      </w:r>
      <w:r w:rsidR="004C2847" w:rsidRPr="005F4B21">
        <w:rPr>
          <w:rFonts w:ascii="Times New Roman" w:hAnsi="Times New Roman" w:cs="Times New Roman"/>
          <w:color w:val="000000"/>
          <w:sz w:val="24"/>
          <w:szCs w:val="24"/>
        </w:rPr>
        <w:t> учащихся.</w:t>
      </w:r>
      <w:r w:rsidRPr="005F4B21">
        <w:rPr>
          <w:rFonts w:ascii="Times New Roman" w:hAnsi="Times New Roman" w:cs="Times New Roman"/>
          <w:color w:val="000000"/>
          <w:sz w:val="24"/>
          <w:szCs w:val="24"/>
        </w:rPr>
        <w:t xml:space="preserve"> </w:t>
      </w:r>
      <w:r w:rsidR="004C2847" w:rsidRPr="005F4B21">
        <w:rPr>
          <w:rFonts w:ascii="Times New Roman" w:hAnsi="Times New Roman" w:cs="Times New Roman"/>
          <w:sz w:val="24"/>
          <w:szCs w:val="24"/>
        </w:rPr>
        <w:t>Школа №8 – это школа с углублённым изучением технологического профиля. Мы осуществляем</w:t>
      </w:r>
      <w:r w:rsidRPr="005F4B21">
        <w:rPr>
          <w:rFonts w:ascii="Times New Roman" w:hAnsi="Times New Roman" w:cs="Times New Roman"/>
          <w:sz w:val="24"/>
          <w:szCs w:val="24"/>
        </w:rPr>
        <w:t xml:space="preserve"> </w:t>
      </w:r>
      <w:r w:rsidR="004C2847" w:rsidRPr="005F4B21">
        <w:rPr>
          <w:rFonts w:ascii="Times New Roman" w:hAnsi="Times New Roman" w:cs="Times New Roman"/>
          <w:sz w:val="24"/>
          <w:szCs w:val="24"/>
        </w:rPr>
        <w:t xml:space="preserve">подготовку </w:t>
      </w:r>
      <w:proofErr w:type="gramStart"/>
      <w:r w:rsidR="004C2847" w:rsidRPr="005F4B21">
        <w:rPr>
          <w:rFonts w:ascii="Times New Roman" w:hAnsi="Times New Roman" w:cs="Times New Roman"/>
          <w:sz w:val="24"/>
          <w:szCs w:val="24"/>
        </w:rPr>
        <w:t>обучающихся</w:t>
      </w:r>
      <w:proofErr w:type="gramEnd"/>
      <w:r w:rsidRPr="005F4B21">
        <w:rPr>
          <w:rFonts w:ascii="Times New Roman" w:hAnsi="Times New Roman" w:cs="Times New Roman"/>
          <w:sz w:val="24"/>
          <w:szCs w:val="24"/>
        </w:rPr>
        <w:t xml:space="preserve"> </w:t>
      </w:r>
      <w:r w:rsidR="004C2847" w:rsidRPr="005F4B21">
        <w:rPr>
          <w:rFonts w:ascii="Times New Roman" w:hAnsi="Times New Roman" w:cs="Times New Roman"/>
          <w:sz w:val="24"/>
          <w:szCs w:val="24"/>
        </w:rPr>
        <w:t xml:space="preserve">профессиям. </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xml:space="preserve">     На первом этапе профориентационной работы с ребятами целевой группы проводилось тестирование по различным методикам (</w:t>
      </w:r>
      <w:proofErr w:type="spellStart"/>
      <w:r w:rsidRPr="005F4B21">
        <w:rPr>
          <w:rFonts w:ascii="Times New Roman" w:hAnsi="Times New Roman" w:cs="Times New Roman"/>
          <w:sz w:val="24"/>
          <w:szCs w:val="24"/>
        </w:rPr>
        <w:t>опросник</w:t>
      </w:r>
      <w:proofErr w:type="spellEnd"/>
      <w:r w:rsidRPr="005F4B21">
        <w:rPr>
          <w:rFonts w:ascii="Times New Roman" w:hAnsi="Times New Roman" w:cs="Times New Roman"/>
          <w:sz w:val="24"/>
          <w:szCs w:val="24"/>
        </w:rPr>
        <w:t xml:space="preserve"> Климова, </w:t>
      </w:r>
      <w:proofErr w:type="spellStart"/>
      <w:r w:rsidRPr="005F4B21">
        <w:rPr>
          <w:rFonts w:ascii="Times New Roman" w:hAnsi="Times New Roman" w:cs="Times New Roman"/>
          <w:sz w:val="24"/>
          <w:szCs w:val="24"/>
        </w:rPr>
        <w:t>Йоавайши</w:t>
      </w:r>
      <w:proofErr w:type="spellEnd"/>
      <w:r w:rsidRPr="005F4B21">
        <w:rPr>
          <w:rFonts w:ascii="Times New Roman" w:hAnsi="Times New Roman" w:cs="Times New Roman"/>
          <w:sz w:val="24"/>
          <w:szCs w:val="24"/>
        </w:rPr>
        <w:t>). Участвовали: 32 человека целевой группы.</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Явно выражены профессиональные интересы: 19 человек.</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Недостоверные результаты (по мнению специалистов): 4 человека.</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xml:space="preserve">У многих детей, участвовавших в тестировании, выявили следующие проблемы: </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недостаточная социальная зрелость</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незаинтересованность в получении профессии</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низкие познавательные способности</w:t>
      </w:r>
    </w:p>
    <w:p w:rsidR="00E11BD8"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неумение приспосабливаться к новой социальной среде.</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-неумение приспосабливаться к новой социальной среде.</w:t>
      </w:r>
    </w:p>
    <w:p w:rsidR="004C2847" w:rsidRPr="005F4B21" w:rsidRDefault="004C2847" w:rsidP="004C2847">
      <w:pPr>
        <w:spacing w:after="0" w:line="240" w:lineRule="auto"/>
        <w:jc w:val="both"/>
        <w:rPr>
          <w:rFonts w:ascii="Times New Roman" w:hAnsi="Times New Roman" w:cs="Times New Roman"/>
          <w:sz w:val="24"/>
          <w:szCs w:val="24"/>
        </w:rPr>
      </w:pPr>
      <w:r w:rsidRPr="005F4B21">
        <w:rPr>
          <w:rFonts w:ascii="Times New Roman" w:hAnsi="Times New Roman" w:cs="Times New Roman"/>
          <w:sz w:val="24"/>
          <w:szCs w:val="24"/>
        </w:rPr>
        <w:t xml:space="preserve">Тестирование показывает, что мы не можем сразу взять и навязать детям обучение профессиям. Необходимо более подробное разъяснение всех аспектов выбора профессии.  </w:t>
      </w:r>
    </w:p>
    <w:p w:rsidR="004C2847" w:rsidRPr="005F4B21" w:rsidRDefault="004C2847" w:rsidP="004C2847">
      <w:pPr>
        <w:spacing w:line="240" w:lineRule="auto"/>
        <w:jc w:val="both"/>
        <w:rPr>
          <w:rFonts w:ascii="Times New Roman" w:hAnsi="Times New Roman" w:cs="Times New Roman"/>
          <w:sz w:val="24"/>
          <w:szCs w:val="24"/>
        </w:rPr>
      </w:pPr>
      <w:r w:rsidRPr="005F4B21">
        <w:rPr>
          <w:rFonts w:ascii="Times New Roman" w:hAnsi="Times New Roman" w:cs="Times New Roman"/>
          <w:sz w:val="24"/>
          <w:szCs w:val="24"/>
        </w:rPr>
        <w:t xml:space="preserve">Поэтому в рамках реализации проекта 12.04.2019 года на базе нашей проводилась </w:t>
      </w:r>
      <w:proofErr w:type="spellStart"/>
      <w:r w:rsidRPr="005F4B21">
        <w:rPr>
          <w:rFonts w:ascii="Times New Roman" w:hAnsi="Times New Roman" w:cs="Times New Roman"/>
          <w:sz w:val="24"/>
          <w:szCs w:val="24"/>
        </w:rPr>
        <w:t>профориентационная</w:t>
      </w:r>
      <w:proofErr w:type="spellEnd"/>
      <w:r w:rsidRPr="005F4B21">
        <w:rPr>
          <w:rFonts w:ascii="Times New Roman" w:hAnsi="Times New Roman" w:cs="Times New Roman"/>
          <w:sz w:val="24"/>
          <w:szCs w:val="24"/>
        </w:rPr>
        <w:t xml:space="preserve"> </w:t>
      </w:r>
      <w:proofErr w:type="spellStart"/>
      <w:r w:rsidRPr="005F4B21">
        <w:rPr>
          <w:rFonts w:ascii="Times New Roman" w:hAnsi="Times New Roman" w:cs="Times New Roman"/>
          <w:sz w:val="24"/>
          <w:szCs w:val="24"/>
        </w:rPr>
        <w:t>квест-игра</w:t>
      </w:r>
      <w:proofErr w:type="spellEnd"/>
      <w:r w:rsidRPr="005F4B21">
        <w:rPr>
          <w:rFonts w:ascii="Times New Roman" w:hAnsi="Times New Roman" w:cs="Times New Roman"/>
          <w:sz w:val="24"/>
          <w:szCs w:val="24"/>
        </w:rPr>
        <w:t xml:space="preserve"> «Семь шагов к успеху». Цель данного мероприятия - помочь обучающимся сделать осознанный выбор профессии. В игре участвовали 53 человека из школ города и района. Подобная форма игры – </w:t>
      </w:r>
      <w:proofErr w:type="spellStart"/>
      <w:r w:rsidRPr="005F4B21">
        <w:rPr>
          <w:rFonts w:ascii="Times New Roman" w:hAnsi="Times New Roman" w:cs="Times New Roman"/>
          <w:sz w:val="24"/>
          <w:szCs w:val="24"/>
        </w:rPr>
        <w:t>квест</w:t>
      </w:r>
      <w:proofErr w:type="spellEnd"/>
      <w:r w:rsidRPr="005F4B21">
        <w:rPr>
          <w:rFonts w:ascii="Times New Roman" w:hAnsi="Times New Roman" w:cs="Times New Roman"/>
          <w:sz w:val="24"/>
          <w:szCs w:val="24"/>
        </w:rPr>
        <w:t xml:space="preserve"> - это некий инструментарий, позволяющий ребенку попробовать себя в разных сферах деятельности.  Участвуя в профориентационной </w:t>
      </w:r>
      <w:proofErr w:type="spellStart"/>
      <w:r w:rsidRPr="005F4B21">
        <w:rPr>
          <w:rFonts w:ascii="Times New Roman" w:hAnsi="Times New Roman" w:cs="Times New Roman"/>
          <w:sz w:val="24"/>
          <w:szCs w:val="24"/>
        </w:rPr>
        <w:t>квест-игре</w:t>
      </w:r>
      <w:proofErr w:type="spellEnd"/>
      <w:r w:rsidRPr="005F4B21">
        <w:rPr>
          <w:rFonts w:ascii="Times New Roman" w:hAnsi="Times New Roman" w:cs="Times New Roman"/>
          <w:sz w:val="24"/>
          <w:szCs w:val="24"/>
        </w:rPr>
        <w:t>, команды проходили игровой маршрут, состоящий из 9 станций (на слайде вы видите, что каждая станция представляет собой профессию)</w:t>
      </w:r>
      <w:proofErr w:type="gramStart"/>
      <w:r w:rsidRPr="005F4B21">
        <w:rPr>
          <w:rFonts w:ascii="Times New Roman" w:hAnsi="Times New Roman" w:cs="Times New Roman"/>
          <w:sz w:val="24"/>
          <w:szCs w:val="24"/>
        </w:rPr>
        <w:t>.Н</w:t>
      </w:r>
      <w:proofErr w:type="gramEnd"/>
      <w:r w:rsidRPr="005F4B21">
        <w:rPr>
          <w:rFonts w:ascii="Times New Roman" w:hAnsi="Times New Roman" w:cs="Times New Roman"/>
          <w:sz w:val="24"/>
          <w:szCs w:val="24"/>
        </w:rPr>
        <w:t>а каждой станции ребята получали задание, ограниченное во времени.</w:t>
      </w:r>
      <w:r w:rsidR="00EC6371">
        <w:rPr>
          <w:rFonts w:ascii="Times New Roman" w:hAnsi="Times New Roman" w:cs="Times New Roman"/>
          <w:sz w:val="24"/>
          <w:szCs w:val="24"/>
        </w:rPr>
        <w:t xml:space="preserve"> </w:t>
      </w:r>
      <w:proofErr w:type="gramStart"/>
      <w:r w:rsidRPr="005F4B21">
        <w:rPr>
          <w:rFonts w:ascii="Times New Roman" w:hAnsi="Times New Roman" w:cs="Times New Roman"/>
          <w:sz w:val="24"/>
          <w:szCs w:val="24"/>
        </w:rPr>
        <w:t>Они попробовали себя в роли кассиров торгового зала, пытаясь разрешить конфликтные ситуации с покупателями, сдавали экзамены по билетам на знание правил дорожного движения, самостоятельно сделали маникюр и прическу, раскроили и сшили юбки, выступили в роли фотографа, обработали снимки в программе «</w:t>
      </w:r>
      <w:proofErr w:type="spellStart"/>
      <w:r w:rsidRPr="005F4B21">
        <w:rPr>
          <w:rFonts w:ascii="Times New Roman" w:hAnsi="Times New Roman" w:cs="Times New Roman"/>
          <w:sz w:val="24"/>
          <w:szCs w:val="24"/>
        </w:rPr>
        <w:t>Фотошоп</w:t>
      </w:r>
      <w:proofErr w:type="spellEnd"/>
      <w:r w:rsidRPr="005F4B21">
        <w:rPr>
          <w:rFonts w:ascii="Times New Roman" w:hAnsi="Times New Roman" w:cs="Times New Roman"/>
          <w:sz w:val="24"/>
          <w:szCs w:val="24"/>
        </w:rPr>
        <w:t>», побыли в роли механиков; написали приказы о приеме на работу.</w:t>
      </w:r>
      <w:proofErr w:type="gramEnd"/>
      <w:r w:rsidRPr="005F4B21">
        <w:rPr>
          <w:rFonts w:ascii="Times New Roman" w:hAnsi="Times New Roman" w:cs="Times New Roman"/>
          <w:sz w:val="24"/>
          <w:szCs w:val="24"/>
        </w:rPr>
        <w:t xml:space="preserve"> При выполнении заданий все команды в разной мере проявили активность, сплоченность, артистизм.</w:t>
      </w:r>
      <w:r w:rsidR="00E11BD8">
        <w:rPr>
          <w:rFonts w:ascii="Times New Roman" w:hAnsi="Times New Roman" w:cs="Times New Roman"/>
          <w:sz w:val="24"/>
          <w:szCs w:val="24"/>
        </w:rPr>
        <w:t xml:space="preserve"> </w:t>
      </w:r>
      <w:r w:rsidRPr="005F4B21">
        <w:rPr>
          <w:rFonts w:ascii="Times New Roman" w:hAnsi="Times New Roman" w:cs="Times New Roman"/>
          <w:sz w:val="24"/>
          <w:szCs w:val="24"/>
        </w:rPr>
        <w:t xml:space="preserve">Эффективность проведения </w:t>
      </w:r>
      <w:proofErr w:type="spellStart"/>
      <w:r w:rsidRPr="005F4B21">
        <w:rPr>
          <w:rFonts w:ascii="Times New Roman" w:hAnsi="Times New Roman" w:cs="Times New Roman"/>
          <w:sz w:val="24"/>
          <w:szCs w:val="24"/>
        </w:rPr>
        <w:t>квест-игры</w:t>
      </w:r>
      <w:proofErr w:type="spellEnd"/>
      <w:r w:rsidRPr="005F4B21">
        <w:rPr>
          <w:rFonts w:ascii="Times New Roman" w:hAnsi="Times New Roman" w:cs="Times New Roman"/>
          <w:sz w:val="24"/>
          <w:szCs w:val="24"/>
        </w:rPr>
        <w:t xml:space="preserve"> заключалась в том, что 22 участника изъявили желание получать дополнительное профессиональное образование по специальностям «Парикмахер», «Кассир торгового зала», «Слесарь по ремонту автомобилей», «Водитель автотранспортных средств категории «В». Обучаются эти дети бесплатно (по ходатайству Администрации МО «</w:t>
      </w:r>
      <w:proofErr w:type="spellStart"/>
      <w:r w:rsidRPr="005F4B21">
        <w:rPr>
          <w:rFonts w:ascii="Times New Roman" w:hAnsi="Times New Roman" w:cs="Times New Roman"/>
          <w:sz w:val="24"/>
          <w:szCs w:val="24"/>
        </w:rPr>
        <w:t>Мирнинский</w:t>
      </w:r>
      <w:proofErr w:type="spellEnd"/>
      <w:r w:rsidRPr="005F4B21">
        <w:rPr>
          <w:rFonts w:ascii="Times New Roman" w:hAnsi="Times New Roman" w:cs="Times New Roman"/>
          <w:sz w:val="24"/>
          <w:szCs w:val="24"/>
        </w:rPr>
        <w:t xml:space="preserve"> район»).  Надо отметить </w:t>
      </w:r>
      <w:r w:rsidR="002D1B7E">
        <w:rPr>
          <w:rFonts w:ascii="Times New Roman" w:hAnsi="Times New Roman" w:cs="Times New Roman"/>
          <w:sz w:val="24"/>
          <w:szCs w:val="24"/>
        </w:rPr>
        <w:t>такие востребованные профессии</w:t>
      </w:r>
      <w:r w:rsidR="005F4B21" w:rsidRPr="005F4B21">
        <w:rPr>
          <w:rFonts w:ascii="Times New Roman" w:hAnsi="Times New Roman" w:cs="Times New Roman"/>
          <w:sz w:val="24"/>
          <w:szCs w:val="24"/>
        </w:rPr>
        <w:t>,</w:t>
      </w:r>
      <w:r w:rsidRPr="005F4B21">
        <w:rPr>
          <w:rFonts w:ascii="Times New Roman" w:hAnsi="Times New Roman" w:cs="Times New Roman"/>
          <w:sz w:val="24"/>
          <w:szCs w:val="24"/>
        </w:rPr>
        <w:t xml:space="preserve"> как «Слесарь по ремонту автомобилей» (11 человек) и «Кассир торгового зала» (8 человек). В этом году мы брали интервью  у участников игры «Семь шагов к успеху», от которых получили положительные отзывы. </w:t>
      </w:r>
    </w:p>
    <w:p w:rsidR="004C2847" w:rsidRPr="005F4B21" w:rsidRDefault="004C2847" w:rsidP="004C2847">
      <w:pPr>
        <w:jc w:val="both"/>
        <w:rPr>
          <w:rFonts w:ascii="Times New Roman" w:hAnsi="Times New Roman" w:cs="Times New Roman"/>
          <w:sz w:val="24"/>
          <w:szCs w:val="24"/>
        </w:rPr>
      </w:pPr>
      <w:r w:rsidRPr="005F4B21">
        <w:rPr>
          <w:rFonts w:ascii="Times New Roman" w:hAnsi="Times New Roman" w:cs="Times New Roman"/>
          <w:sz w:val="24"/>
          <w:szCs w:val="24"/>
        </w:rPr>
        <w:t xml:space="preserve">Погружаясь в трудовой процесс, учащиеся не только знакомятся с особенностями профессии, но и приобретают навыки, которые им будут необходимы в дальнейшем при поступлении в </w:t>
      </w:r>
      <w:proofErr w:type="spellStart"/>
      <w:r w:rsidRPr="005F4B21">
        <w:rPr>
          <w:rFonts w:ascii="Times New Roman" w:hAnsi="Times New Roman" w:cs="Times New Roman"/>
          <w:sz w:val="24"/>
          <w:szCs w:val="24"/>
        </w:rPr>
        <w:t>ССУЗы</w:t>
      </w:r>
      <w:proofErr w:type="spellEnd"/>
      <w:r w:rsidRPr="005F4B21">
        <w:rPr>
          <w:rFonts w:ascii="Times New Roman" w:hAnsi="Times New Roman" w:cs="Times New Roman"/>
          <w:sz w:val="24"/>
          <w:szCs w:val="24"/>
        </w:rPr>
        <w:t xml:space="preserve">. Они дисциплинируются, занимаются проектной деятельностью, вливаются в систему зачетов, сдают квалификационные выпускные экзамены. Конечно, у </w:t>
      </w:r>
      <w:r w:rsidRPr="005F4B21">
        <w:rPr>
          <w:rFonts w:ascii="Times New Roman" w:hAnsi="Times New Roman" w:cs="Times New Roman"/>
          <w:sz w:val="24"/>
          <w:szCs w:val="24"/>
        </w:rPr>
        <w:lastRenderedPageBreak/>
        <w:t>детей, оказавшихся в трудной жизненной ситуации, отмечалась незаинтересованность, незанятость в каких-либо видах внеурочной деятельности, но первоочередной задачей педагогов</w:t>
      </w:r>
      <w:r w:rsidR="005F4B21" w:rsidRPr="005F4B21">
        <w:rPr>
          <w:rFonts w:ascii="Times New Roman" w:hAnsi="Times New Roman" w:cs="Times New Roman"/>
          <w:sz w:val="24"/>
          <w:szCs w:val="24"/>
        </w:rPr>
        <w:t xml:space="preserve"> </w:t>
      </w:r>
      <w:r w:rsidRPr="005F4B21">
        <w:rPr>
          <w:rFonts w:ascii="Times New Roman" w:hAnsi="Times New Roman" w:cs="Times New Roman"/>
          <w:sz w:val="24"/>
          <w:szCs w:val="24"/>
        </w:rPr>
        <w:t>являлось как раз привлечение таких ребят к определенным видам деятельности через создание ситуации успешности во время образовательного процесса.</w:t>
      </w:r>
    </w:p>
    <w:p w:rsidR="004C2847" w:rsidRPr="005F4B21" w:rsidRDefault="004C2847" w:rsidP="004C2847">
      <w:pPr>
        <w:spacing w:after="0" w:line="240" w:lineRule="auto"/>
        <w:ind w:firstLine="709"/>
        <w:jc w:val="both"/>
        <w:rPr>
          <w:rFonts w:ascii="Times New Roman" w:hAnsi="Times New Roman" w:cs="Times New Roman"/>
          <w:sz w:val="24"/>
          <w:szCs w:val="24"/>
        </w:rPr>
      </w:pPr>
      <w:r w:rsidRPr="005F4B21">
        <w:rPr>
          <w:rFonts w:ascii="Times New Roman" w:hAnsi="Times New Roman" w:cs="Times New Roman"/>
          <w:sz w:val="24"/>
          <w:szCs w:val="24"/>
        </w:rPr>
        <w:t>На сегодняшний день мы обучили  из целевой группы 11 человек: 2 человека по профессии «Слесарь по ремонту автомобилей», 8 человек – по профессии «Кассир торгового зала», «Парикмахер» - 1 человек, «Водитель» - 1 человек.</w:t>
      </w:r>
      <w:r w:rsidR="005F4B21" w:rsidRPr="005F4B21">
        <w:rPr>
          <w:rFonts w:ascii="Times New Roman" w:hAnsi="Times New Roman" w:cs="Times New Roman"/>
          <w:sz w:val="24"/>
          <w:szCs w:val="24"/>
        </w:rPr>
        <w:t xml:space="preserve"> </w:t>
      </w:r>
      <w:r w:rsidRPr="005F4B21">
        <w:rPr>
          <w:rFonts w:ascii="Times New Roman" w:hAnsi="Times New Roman" w:cs="Times New Roman"/>
          <w:sz w:val="24"/>
          <w:szCs w:val="24"/>
        </w:rPr>
        <w:t>Остальные обучающиеся успешно перешли на второй курс обучения.</w:t>
      </w:r>
    </w:p>
    <w:p w:rsidR="004C2847" w:rsidRPr="005F4B21" w:rsidRDefault="004C2847" w:rsidP="004C2847">
      <w:pPr>
        <w:pStyle w:val="a3"/>
        <w:ind w:firstLine="567"/>
        <w:jc w:val="both"/>
        <w:rPr>
          <w:b w:val="0"/>
          <w:szCs w:val="24"/>
        </w:rPr>
      </w:pPr>
    </w:p>
    <w:p w:rsidR="004C2847" w:rsidRPr="005F4B21" w:rsidRDefault="004C2847" w:rsidP="004C2847">
      <w:pPr>
        <w:shd w:val="clear" w:color="auto" w:fill="FFFFFF"/>
        <w:spacing w:after="75" w:line="240" w:lineRule="auto"/>
        <w:ind w:firstLine="708"/>
        <w:jc w:val="both"/>
        <w:rPr>
          <w:rFonts w:ascii="Times New Roman" w:hAnsi="Times New Roman" w:cs="Times New Roman"/>
          <w:sz w:val="24"/>
          <w:szCs w:val="24"/>
        </w:rPr>
      </w:pPr>
      <w:r w:rsidRPr="005F4B21">
        <w:rPr>
          <w:rFonts w:ascii="Times New Roman" w:hAnsi="Times New Roman" w:cs="Times New Roman"/>
          <w:sz w:val="24"/>
          <w:szCs w:val="24"/>
        </w:rPr>
        <w:t xml:space="preserve">Одной из важнейших составляющих подготовки обучающихся к освоению профессии является укомплектованность материальной базой учебных кабинетов.  Учебный процесс значительно улучшился благодаря приобретенным 12 компьютерам благодаря Фонду поддержки детей, находящихся в трудной жизненной ситуации и учебного стенда «Механическая коробка переключения передач от </w:t>
      </w:r>
      <w:proofErr w:type="spellStart"/>
      <w:r w:rsidRPr="005F4B21">
        <w:rPr>
          <w:rFonts w:ascii="Times New Roman" w:hAnsi="Times New Roman" w:cs="Times New Roman"/>
          <w:sz w:val="24"/>
          <w:szCs w:val="24"/>
        </w:rPr>
        <w:t>заднеприводного</w:t>
      </w:r>
      <w:proofErr w:type="spellEnd"/>
      <w:r w:rsidRPr="005F4B21">
        <w:rPr>
          <w:rFonts w:ascii="Times New Roman" w:hAnsi="Times New Roman" w:cs="Times New Roman"/>
          <w:sz w:val="24"/>
          <w:szCs w:val="24"/>
        </w:rPr>
        <w:t xml:space="preserve"> автомобиля семейства ВАЗ 2101-07 в разрезе», который позволит сформировать у учащихся знания об устройстве механизма.</w:t>
      </w:r>
    </w:p>
    <w:p w:rsidR="00A35666" w:rsidRPr="00300D45" w:rsidRDefault="004C2847" w:rsidP="00300D45">
      <w:pPr>
        <w:ind w:firstLine="708"/>
        <w:jc w:val="both"/>
        <w:rPr>
          <w:rFonts w:ascii="Times New Roman" w:hAnsi="Times New Roman" w:cs="Times New Roman"/>
          <w:sz w:val="24"/>
          <w:szCs w:val="24"/>
        </w:rPr>
      </w:pPr>
      <w:r w:rsidRPr="005F4B21">
        <w:rPr>
          <w:rFonts w:ascii="Times New Roman" w:hAnsi="Times New Roman" w:cs="Times New Roman"/>
          <w:sz w:val="24"/>
          <w:szCs w:val="24"/>
        </w:rPr>
        <w:t xml:space="preserve">Конечно же, при работе с </w:t>
      </w:r>
      <w:proofErr w:type="gramStart"/>
      <w:r w:rsidRPr="005F4B21">
        <w:rPr>
          <w:rFonts w:ascii="Times New Roman" w:hAnsi="Times New Roman" w:cs="Times New Roman"/>
          <w:sz w:val="24"/>
          <w:szCs w:val="24"/>
        </w:rPr>
        <w:t>обучающимися</w:t>
      </w:r>
      <w:proofErr w:type="gramEnd"/>
      <w:r w:rsidRPr="005F4B21">
        <w:rPr>
          <w:rFonts w:ascii="Times New Roman" w:hAnsi="Times New Roman" w:cs="Times New Roman"/>
          <w:sz w:val="24"/>
          <w:szCs w:val="24"/>
        </w:rPr>
        <w:t xml:space="preserve"> возникали трудности. Но, судя по положительным отзывам детей об участии в проекте в целом, можно сделать вывод о его важности и значимости. Ведь они отмечают, что стали уверенными, целеустремленными, появились новые знакомства, а самое главное поняли, что именно упорс</w:t>
      </w:r>
      <w:r w:rsidR="00DC5A99">
        <w:rPr>
          <w:rFonts w:ascii="Times New Roman" w:hAnsi="Times New Roman" w:cs="Times New Roman"/>
          <w:sz w:val="24"/>
          <w:szCs w:val="24"/>
        </w:rPr>
        <w:t>тво и труд приведут их к успех</w:t>
      </w:r>
      <w:r w:rsidR="007701A3">
        <w:rPr>
          <w:rFonts w:ascii="Times New Roman" w:hAnsi="Times New Roman" w:cs="Times New Roman"/>
          <w:sz w:val="24"/>
          <w:szCs w:val="24"/>
        </w:rPr>
        <w:t>у</w:t>
      </w:r>
    </w:p>
    <w:p w:rsidR="007701A3" w:rsidRPr="00DA5A4C" w:rsidRDefault="007701A3" w:rsidP="007701A3">
      <w:pPr>
        <w:tabs>
          <w:tab w:val="left" w:pos="3090"/>
        </w:tabs>
        <w:jc w:val="center"/>
        <w:rPr>
          <w:rFonts w:ascii="Times New Roman" w:hAnsi="Times New Roman" w:cs="Times New Roman"/>
          <w:b/>
          <w:sz w:val="24"/>
          <w:szCs w:val="24"/>
          <w:lang w:eastAsia="ar-SA"/>
        </w:rPr>
      </w:pPr>
      <w:proofErr w:type="spellStart"/>
      <w:r w:rsidRPr="00DA5A4C">
        <w:rPr>
          <w:rFonts w:ascii="Times New Roman" w:hAnsi="Times New Roman" w:cs="Times New Roman"/>
          <w:b/>
          <w:sz w:val="24"/>
          <w:szCs w:val="24"/>
          <w:lang w:eastAsia="ar-SA"/>
        </w:rPr>
        <w:t>Профориентационный</w:t>
      </w:r>
      <w:proofErr w:type="spellEnd"/>
      <w:r w:rsidRPr="00DA5A4C">
        <w:rPr>
          <w:rFonts w:ascii="Times New Roman" w:hAnsi="Times New Roman" w:cs="Times New Roman"/>
          <w:b/>
          <w:sz w:val="24"/>
          <w:szCs w:val="24"/>
          <w:lang w:eastAsia="ar-SA"/>
        </w:rPr>
        <w:t xml:space="preserve"> проект «Семь шагов к успеху»</w:t>
      </w:r>
    </w:p>
    <w:p w:rsidR="007701A3" w:rsidRPr="007701A3" w:rsidRDefault="007701A3" w:rsidP="007701A3">
      <w:pPr>
        <w:spacing w:after="0" w:line="240" w:lineRule="auto"/>
        <w:ind w:firstLine="708"/>
        <w:jc w:val="both"/>
        <w:rPr>
          <w:rFonts w:ascii="Times New Roman" w:eastAsia="Times New Roman" w:hAnsi="Times New Roman" w:cs="Times New Roman"/>
          <w:sz w:val="24"/>
          <w:szCs w:val="24"/>
        </w:rPr>
      </w:pPr>
      <w:r w:rsidRPr="007701A3">
        <w:rPr>
          <w:rFonts w:ascii="Times New Roman" w:eastAsia="Times New Roman" w:hAnsi="Times New Roman" w:cs="Times New Roman"/>
          <w:sz w:val="24"/>
          <w:szCs w:val="24"/>
        </w:rPr>
        <w:t xml:space="preserve">Вопрос выбора профессии является актуальным для старшеклассников. Любой подросток задумывается над тем, как сложится его будущее, какой профессиональный путь он выберет. </w:t>
      </w:r>
    </w:p>
    <w:p w:rsidR="007701A3" w:rsidRPr="007701A3" w:rsidRDefault="007701A3" w:rsidP="007701A3">
      <w:pPr>
        <w:spacing w:after="0" w:line="240" w:lineRule="auto"/>
        <w:ind w:firstLine="708"/>
        <w:jc w:val="both"/>
        <w:rPr>
          <w:rFonts w:ascii="Times New Roman" w:eastAsia="Times New Roman" w:hAnsi="Times New Roman" w:cs="Times New Roman"/>
          <w:sz w:val="24"/>
          <w:szCs w:val="24"/>
        </w:rPr>
      </w:pPr>
      <w:r w:rsidRPr="007701A3">
        <w:rPr>
          <w:rFonts w:ascii="Times New Roman" w:eastAsia="Times New Roman" w:hAnsi="Times New Roman" w:cs="Times New Roman"/>
          <w:sz w:val="24"/>
          <w:szCs w:val="24"/>
        </w:rPr>
        <w:t>В это</w:t>
      </w:r>
      <w:r>
        <w:rPr>
          <w:rFonts w:ascii="Times New Roman" w:eastAsia="Times New Roman" w:hAnsi="Times New Roman" w:cs="Times New Roman"/>
          <w:sz w:val="24"/>
          <w:szCs w:val="24"/>
        </w:rPr>
        <w:t>м</w:t>
      </w:r>
      <w:r w:rsidRPr="007701A3">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игра проводилась</w:t>
      </w:r>
      <w:r w:rsidRPr="007701A3">
        <w:rPr>
          <w:rFonts w:ascii="Times New Roman" w:eastAsia="Times New Roman" w:hAnsi="Times New Roman" w:cs="Times New Roman"/>
          <w:sz w:val="24"/>
          <w:szCs w:val="24"/>
        </w:rPr>
        <w:t xml:space="preserve"> в дис</w:t>
      </w:r>
      <w:r>
        <w:rPr>
          <w:rFonts w:ascii="Times New Roman" w:eastAsia="Times New Roman" w:hAnsi="Times New Roman" w:cs="Times New Roman"/>
          <w:sz w:val="24"/>
          <w:szCs w:val="24"/>
        </w:rPr>
        <w:t>танционной форме</w:t>
      </w:r>
      <w:r w:rsidRPr="00770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Цель:</w:t>
      </w:r>
      <w:r w:rsidRPr="007701A3">
        <w:rPr>
          <w:rFonts w:ascii="Times New Roman" w:eastAsia="Times New Roman" w:hAnsi="Times New Roman" w:cs="Times New Roman"/>
          <w:sz w:val="24"/>
          <w:szCs w:val="24"/>
        </w:rPr>
        <w:t xml:space="preserve"> выраб</w:t>
      </w:r>
      <w:r>
        <w:rPr>
          <w:rFonts w:ascii="Times New Roman" w:eastAsia="Times New Roman" w:hAnsi="Times New Roman" w:cs="Times New Roman"/>
          <w:sz w:val="24"/>
          <w:szCs w:val="24"/>
        </w:rPr>
        <w:t>отать у школьников сознательное</w:t>
      </w:r>
      <w:r w:rsidRPr="007701A3">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ношение</w:t>
      </w:r>
      <w:r w:rsidRPr="007701A3">
        <w:rPr>
          <w:rFonts w:ascii="Times New Roman" w:eastAsia="Times New Roman" w:hAnsi="Times New Roman" w:cs="Times New Roman"/>
          <w:sz w:val="24"/>
          <w:szCs w:val="24"/>
        </w:rPr>
        <w:t xml:space="preserve"> к выбору профессии, а также познакомить школьников района с профессиями, предлагаемыми в нашей школе. К участию допускались команды 8-9 классов в количестве 7 человек. Всего в этом году было заявлено 12 команд  </w:t>
      </w:r>
      <w:proofErr w:type="spellStart"/>
      <w:r w:rsidRPr="007701A3">
        <w:rPr>
          <w:rFonts w:ascii="Times New Roman" w:eastAsia="Times New Roman" w:hAnsi="Times New Roman" w:cs="Times New Roman"/>
          <w:sz w:val="24"/>
          <w:szCs w:val="24"/>
        </w:rPr>
        <w:t>Мирнинского</w:t>
      </w:r>
      <w:proofErr w:type="spellEnd"/>
      <w:r w:rsidRPr="007701A3">
        <w:rPr>
          <w:rFonts w:ascii="Times New Roman" w:eastAsia="Times New Roman" w:hAnsi="Times New Roman" w:cs="Times New Roman"/>
          <w:sz w:val="24"/>
          <w:szCs w:val="24"/>
        </w:rPr>
        <w:t xml:space="preserve"> района.</w:t>
      </w:r>
    </w:p>
    <w:p w:rsidR="007701A3" w:rsidRPr="007701A3" w:rsidRDefault="007701A3" w:rsidP="007701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Командам</w:t>
      </w:r>
      <w:r w:rsidRPr="007701A3">
        <w:rPr>
          <w:rFonts w:ascii="Times New Roman" w:eastAsia="Times New Roman" w:hAnsi="Times New Roman" w:cs="Times New Roman"/>
          <w:sz w:val="24"/>
          <w:szCs w:val="24"/>
        </w:rPr>
        <w:t xml:space="preserve"> предстояло пройти маршрут, состоящий из </w:t>
      </w:r>
      <w:r w:rsidRPr="007701A3">
        <w:rPr>
          <w:rFonts w:ascii="Times New Roman" w:eastAsia="Times New Roman" w:hAnsi="Times New Roman" w:cs="Times New Roman"/>
          <w:sz w:val="24"/>
          <w:szCs w:val="24"/>
          <w:lang w:val="en-US"/>
        </w:rPr>
        <w:t>III</w:t>
      </w:r>
      <w:r w:rsidRPr="007701A3">
        <w:rPr>
          <w:rFonts w:ascii="Times New Roman" w:eastAsia="Times New Roman" w:hAnsi="Times New Roman" w:cs="Times New Roman"/>
          <w:sz w:val="24"/>
          <w:szCs w:val="24"/>
        </w:rPr>
        <w:t xml:space="preserve"> этапов,</w:t>
      </w:r>
      <w:r>
        <w:rPr>
          <w:rFonts w:ascii="Times New Roman" w:eastAsia="Times New Roman" w:hAnsi="Times New Roman" w:cs="Times New Roman"/>
          <w:sz w:val="24"/>
          <w:szCs w:val="24"/>
        </w:rPr>
        <w:t xml:space="preserve"> каждый из которых подразумевал</w:t>
      </w:r>
      <w:r w:rsidRPr="007701A3">
        <w:rPr>
          <w:rFonts w:ascii="Times New Roman" w:eastAsia="Times New Roman" w:hAnsi="Times New Roman" w:cs="Times New Roman"/>
          <w:sz w:val="24"/>
          <w:szCs w:val="24"/>
        </w:rPr>
        <w:t xml:space="preserve"> выполнение заданий профориентационной направленности.</w:t>
      </w:r>
    </w:p>
    <w:p w:rsidR="007701A3" w:rsidRDefault="007701A3" w:rsidP="007701A3">
      <w:pPr>
        <w:spacing w:after="0" w:line="240" w:lineRule="auto"/>
        <w:ind w:firstLine="360"/>
        <w:jc w:val="both"/>
        <w:rPr>
          <w:rFonts w:ascii="Times New Roman" w:eastAsia="Times New Roman" w:hAnsi="Times New Roman" w:cs="Times New Roman"/>
          <w:sz w:val="24"/>
          <w:szCs w:val="24"/>
        </w:rPr>
      </w:pPr>
      <w:r w:rsidRPr="007701A3">
        <w:rPr>
          <w:rFonts w:ascii="Times New Roman" w:eastAsia="Times New Roman" w:hAnsi="Times New Roman" w:cs="Times New Roman"/>
          <w:sz w:val="24"/>
          <w:szCs w:val="24"/>
          <w:lang w:val="en-US"/>
        </w:rPr>
        <w:t>I</w:t>
      </w:r>
      <w:r w:rsidRPr="007701A3">
        <w:rPr>
          <w:rFonts w:ascii="Times New Roman" w:eastAsia="Times New Roman" w:hAnsi="Times New Roman" w:cs="Times New Roman"/>
          <w:sz w:val="24"/>
          <w:szCs w:val="24"/>
        </w:rPr>
        <w:t xml:space="preserve"> этап – 15.03.2021 – задание 1 «Первые шаги в профессию»; задание 2 «Битва стилистов»; </w:t>
      </w:r>
    </w:p>
    <w:p w:rsidR="007701A3" w:rsidRDefault="007701A3" w:rsidP="007701A3">
      <w:pPr>
        <w:spacing w:after="0" w:line="240" w:lineRule="auto"/>
        <w:ind w:firstLine="360"/>
        <w:jc w:val="both"/>
        <w:rPr>
          <w:rFonts w:ascii="Times New Roman" w:eastAsia="Times New Roman" w:hAnsi="Times New Roman" w:cs="Times New Roman"/>
          <w:sz w:val="24"/>
          <w:szCs w:val="24"/>
        </w:rPr>
      </w:pPr>
      <w:r w:rsidRPr="007701A3">
        <w:rPr>
          <w:rFonts w:ascii="Times New Roman" w:eastAsia="Times New Roman" w:hAnsi="Times New Roman" w:cs="Times New Roman"/>
          <w:sz w:val="24"/>
          <w:szCs w:val="24"/>
          <w:lang w:val="en-US"/>
        </w:rPr>
        <w:t>II</w:t>
      </w:r>
      <w:r w:rsidRPr="007701A3">
        <w:rPr>
          <w:rFonts w:ascii="Times New Roman" w:eastAsia="Times New Roman" w:hAnsi="Times New Roman" w:cs="Times New Roman"/>
          <w:sz w:val="24"/>
          <w:szCs w:val="24"/>
        </w:rPr>
        <w:t xml:space="preserve"> этап – 16.03.2021 – задание 3 «Ценный груз», задание 4 «Мир финансов»;</w:t>
      </w:r>
    </w:p>
    <w:p w:rsidR="007701A3" w:rsidRDefault="007701A3" w:rsidP="00770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01A3">
        <w:rPr>
          <w:rFonts w:ascii="Times New Roman" w:eastAsia="Times New Roman" w:hAnsi="Times New Roman" w:cs="Times New Roman"/>
          <w:sz w:val="24"/>
          <w:szCs w:val="24"/>
        </w:rPr>
        <w:t xml:space="preserve"> </w:t>
      </w:r>
      <w:proofErr w:type="gramStart"/>
      <w:r w:rsidRPr="007701A3">
        <w:rPr>
          <w:rFonts w:ascii="Times New Roman" w:eastAsia="Times New Roman" w:hAnsi="Times New Roman" w:cs="Times New Roman"/>
          <w:sz w:val="24"/>
          <w:szCs w:val="24"/>
          <w:lang w:val="en-US"/>
        </w:rPr>
        <w:t>III</w:t>
      </w:r>
      <w:r w:rsidRPr="007701A3">
        <w:rPr>
          <w:rFonts w:ascii="Times New Roman" w:eastAsia="Times New Roman" w:hAnsi="Times New Roman" w:cs="Times New Roman"/>
          <w:sz w:val="24"/>
          <w:szCs w:val="24"/>
        </w:rPr>
        <w:t xml:space="preserve"> этап – 17.03.2021 – задание 5.</w:t>
      </w:r>
      <w:proofErr w:type="gramEnd"/>
      <w:r w:rsidRPr="007701A3">
        <w:rPr>
          <w:rFonts w:ascii="Times New Roman" w:eastAsia="Times New Roman" w:hAnsi="Times New Roman" w:cs="Times New Roman"/>
          <w:sz w:val="24"/>
          <w:szCs w:val="24"/>
        </w:rPr>
        <w:t xml:space="preserve"> «Остановись, мгновение!», задание 6 «Компьютерная грамотность». </w:t>
      </w:r>
    </w:p>
    <w:p w:rsidR="007701A3" w:rsidRPr="007701A3" w:rsidRDefault="007701A3" w:rsidP="00770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ходе игры к</w:t>
      </w:r>
      <w:r w:rsidRPr="007701A3">
        <w:rPr>
          <w:rFonts w:ascii="Times New Roman" w:eastAsia="Times New Roman" w:hAnsi="Times New Roman" w:cs="Times New Roman"/>
          <w:sz w:val="24"/>
          <w:szCs w:val="24"/>
        </w:rPr>
        <w:t xml:space="preserve">омандам предстояло </w:t>
      </w:r>
      <w:r w:rsidRPr="007701A3">
        <w:rPr>
          <w:rFonts w:ascii="Times New Roman" w:hAnsi="Times New Roman" w:cs="Times New Roman"/>
          <w:color w:val="262626"/>
          <w:sz w:val="24"/>
          <w:szCs w:val="24"/>
          <w:shd w:val="clear" w:color="auto" w:fill="FFFFFF"/>
        </w:rPr>
        <w:t xml:space="preserve">создать визитную карточку - резюме своей команды, отразив в ней личностные и деловые качества, дополнительные навыки; создать и презентовать разные стили одежды; проверить свои знания ПДД и устройства автомобиля, ответив на вопросы; посчитать семейный бюджет; презентовать книгу; создать </w:t>
      </w:r>
      <w:proofErr w:type="spellStart"/>
      <w:r w:rsidRPr="007701A3">
        <w:rPr>
          <w:rFonts w:ascii="Times New Roman" w:hAnsi="Times New Roman" w:cs="Times New Roman"/>
          <w:color w:val="262626"/>
          <w:sz w:val="24"/>
          <w:szCs w:val="24"/>
          <w:shd w:val="clear" w:color="auto" w:fill="FFFFFF"/>
        </w:rPr>
        <w:t>фотоколлаж</w:t>
      </w:r>
      <w:proofErr w:type="spellEnd"/>
      <w:r w:rsidRPr="007701A3">
        <w:rPr>
          <w:rFonts w:ascii="Times New Roman" w:hAnsi="Times New Roman" w:cs="Times New Roman"/>
          <w:color w:val="262626"/>
          <w:sz w:val="24"/>
          <w:szCs w:val="24"/>
          <w:shd w:val="clear" w:color="auto" w:fill="FFFFFF"/>
        </w:rPr>
        <w:t xml:space="preserve"> с фотографиями команды; проверить компьютерную грамотность. </w:t>
      </w:r>
      <w:r w:rsidRPr="007701A3">
        <w:rPr>
          <w:rFonts w:ascii="Times New Roman" w:eastAsia="Times New Roman" w:hAnsi="Times New Roman" w:cs="Times New Roman"/>
          <w:sz w:val="24"/>
          <w:szCs w:val="24"/>
        </w:rPr>
        <w:t xml:space="preserve">На выполнение заданий каждого этапа отводилось 24 часа, у команд было время найти решение задачи, смонтировать его и представить жюри, которому предстояло оценить работы команд на соответствие тематике задания, творческий подход, а также оригинальность и эстетичность оформления. </w:t>
      </w:r>
    </w:p>
    <w:p w:rsidR="007701A3" w:rsidRPr="007701A3" w:rsidRDefault="007701A3" w:rsidP="007701A3">
      <w:pPr>
        <w:spacing w:after="0" w:line="240" w:lineRule="auto"/>
        <w:ind w:firstLine="708"/>
        <w:jc w:val="both"/>
        <w:rPr>
          <w:rFonts w:ascii="Times New Roman" w:hAnsi="Times New Roman" w:cs="Times New Roman"/>
          <w:sz w:val="24"/>
          <w:szCs w:val="24"/>
        </w:rPr>
      </w:pPr>
      <w:r w:rsidRPr="007701A3">
        <w:rPr>
          <w:rFonts w:ascii="Times New Roman" w:hAnsi="Times New Roman" w:cs="Times New Roman"/>
          <w:sz w:val="24"/>
          <w:szCs w:val="24"/>
        </w:rPr>
        <w:t xml:space="preserve">Три дня ребята одной командой решали поставленные задачи, оригинально и </w:t>
      </w:r>
      <w:proofErr w:type="spellStart"/>
      <w:r w:rsidRPr="007701A3">
        <w:rPr>
          <w:rFonts w:ascii="Times New Roman" w:hAnsi="Times New Roman" w:cs="Times New Roman"/>
          <w:sz w:val="24"/>
          <w:szCs w:val="24"/>
        </w:rPr>
        <w:t>креативно</w:t>
      </w:r>
      <w:proofErr w:type="spellEnd"/>
      <w:r w:rsidRPr="007701A3">
        <w:rPr>
          <w:rFonts w:ascii="Times New Roman" w:hAnsi="Times New Roman" w:cs="Times New Roman"/>
          <w:sz w:val="24"/>
          <w:szCs w:val="24"/>
        </w:rPr>
        <w:t xml:space="preserve"> придумывали решение проблем, демонстрировали свои умения и познавали новое. Стоит отметить, что в этом году школы продемонстрировали более качественную </w:t>
      </w:r>
      <w:r w:rsidRPr="007701A3">
        <w:rPr>
          <w:rFonts w:ascii="Times New Roman" w:hAnsi="Times New Roman" w:cs="Times New Roman"/>
          <w:sz w:val="24"/>
          <w:szCs w:val="24"/>
        </w:rPr>
        <w:lastRenderedPageBreak/>
        <w:t xml:space="preserve">подготовку ребят, а дистанционный формат не сломил командного духа, сплотил участников еще больше. </w:t>
      </w:r>
    </w:p>
    <w:p w:rsidR="007701A3" w:rsidRPr="007701A3" w:rsidRDefault="007701A3" w:rsidP="007701A3">
      <w:pPr>
        <w:spacing w:line="240" w:lineRule="auto"/>
        <w:jc w:val="both"/>
        <w:rPr>
          <w:rFonts w:ascii="Times New Roman" w:hAnsi="Times New Roman" w:cs="Times New Roman"/>
          <w:sz w:val="24"/>
          <w:szCs w:val="24"/>
        </w:rPr>
      </w:pPr>
      <w:r w:rsidRPr="007701A3">
        <w:rPr>
          <w:rFonts w:ascii="Times New Roman" w:hAnsi="Times New Roman" w:cs="Times New Roman"/>
          <w:sz w:val="24"/>
          <w:szCs w:val="24"/>
          <w:bdr w:val="none" w:sz="0" w:space="0" w:color="auto" w:frame="1"/>
        </w:rPr>
        <w:t xml:space="preserve">По итогам трех дней </w:t>
      </w:r>
      <w:proofErr w:type="spellStart"/>
      <w:r w:rsidRPr="007701A3">
        <w:rPr>
          <w:rFonts w:ascii="Times New Roman" w:hAnsi="Times New Roman" w:cs="Times New Roman"/>
          <w:sz w:val="24"/>
          <w:szCs w:val="24"/>
          <w:bdr w:val="none" w:sz="0" w:space="0" w:color="auto" w:frame="1"/>
        </w:rPr>
        <w:t>квест</w:t>
      </w:r>
      <w:proofErr w:type="spellEnd"/>
      <w:r w:rsidRPr="007701A3">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игры </w:t>
      </w:r>
      <w:r w:rsidRPr="007701A3">
        <w:rPr>
          <w:rFonts w:ascii="Times New Roman" w:hAnsi="Times New Roman" w:cs="Times New Roman"/>
          <w:sz w:val="24"/>
          <w:szCs w:val="24"/>
          <w:bdr w:val="none" w:sz="0" w:space="0" w:color="auto" w:frame="1"/>
        </w:rPr>
        <w:t>места распределились следующим образом:</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находчивые» </w:t>
      </w:r>
      <w:r>
        <w:rPr>
          <w:rFonts w:ascii="Times New Roman" w:hAnsi="Times New Roman" w:cs="Times New Roman"/>
          <w:sz w:val="24"/>
          <w:szCs w:val="24"/>
        </w:rPr>
        <w:t xml:space="preserve">награждена </w:t>
      </w:r>
      <w:r w:rsidRPr="007701A3">
        <w:rPr>
          <w:rFonts w:ascii="Times New Roman" w:hAnsi="Times New Roman" w:cs="Times New Roman"/>
          <w:sz w:val="24"/>
          <w:szCs w:val="24"/>
        </w:rPr>
        <w:t>команда «Мыслители», школа №1;</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инициативные» </w:t>
      </w:r>
      <w:r>
        <w:rPr>
          <w:rFonts w:ascii="Times New Roman" w:hAnsi="Times New Roman" w:cs="Times New Roman"/>
          <w:sz w:val="24"/>
          <w:szCs w:val="24"/>
        </w:rPr>
        <w:t xml:space="preserve">- </w:t>
      </w:r>
      <w:r w:rsidRPr="007701A3">
        <w:rPr>
          <w:rFonts w:ascii="Times New Roman" w:hAnsi="Times New Roman" w:cs="Times New Roman"/>
          <w:sz w:val="24"/>
          <w:szCs w:val="24"/>
        </w:rPr>
        <w:t>команда «Вектор», школа №23;</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эрудированные»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«Золотая молодежь», школа №3;</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стильные»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«Всегда вперед», школа №12;</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творческие»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«Максимум», школа №4;</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целеустремленные»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«Профи», школа №8;</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дружные»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«Пятерочка», школа №5;</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«Богатое воображение»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«Восьмигранники», школа №24;</w:t>
      </w:r>
    </w:p>
    <w:p w:rsidR="007701A3" w:rsidRPr="007701A3" w:rsidRDefault="007701A3" w:rsidP="00A35666">
      <w:pPr>
        <w:spacing w:after="0" w:line="240" w:lineRule="auto"/>
        <w:jc w:val="both"/>
        <w:rPr>
          <w:rFonts w:ascii="Times New Roman" w:hAnsi="Times New Roman" w:cs="Times New Roman"/>
          <w:sz w:val="24"/>
          <w:szCs w:val="24"/>
        </w:rPr>
      </w:pPr>
      <w:r w:rsidRPr="007701A3">
        <w:rPr>
          <w:rFonts w:ascii="Times New Roman" w:hAnsi="Times New Roman" w:cs="Times New Roman"/>
          <w:sz w:val="24"/>
          <w:szCs w:val="24"/>
        </w:rPr>
        <w:t xml:space="preserve">- Дипломом победителя в номинации «Самые </w:t>
      </w:r>
      <w:proofErr w:type="spellStart"/>
      <w:r w:rsidRPr="007701A3">
        <w:rPr>
          <w:rFonts w:ascii="Times New Roman" w:hAnsi="Times New Roman" w:cs="Times New Roman"/>
          <w:sz w:val="24"/>
          <w:szCs w:val="24"/>
        </w:rPr>
        <w:t>креативные</w:t>
      </w:r>
      <w:proofErr w:type="spellEnd"/>
      <w:r w:rsidRPr="007701A3">
        <w:rPr>
          <w:rFonts w:ascii="Times New Roman" w:hAnsi="Times New Roman" w:cs="Times New Roman"/>
          <w:sz w:val="24"/>
          <w:szCs w:val="24"/>
        </w:rPr>
        <w:t xml:space="preserve">»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команда «Пламя молодости», школа №6.</w:t>
      </w:r>
    </w:p>
    <w:p w:rsidR="00623115" w:rsidRDefault="00623115" w:rsidP="00A356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7701A3" w:rsidRPr="007701A3">
        <w:rPr>
          <w:rFonts w:ascii="Times New Roman" w:hAnsi="Times New Roman" w:cs="Times New Roman"/>
          <w:sz w:val="24"/>
          <w:szCs w:val="24"/>
        </w:rPr>
        <w:t xml:space="preserve"> место по итогам игры заняла команда  «Прыжок в высоту», школа №15; </w:t>
      </w:r>
    </w:p>
    <w:p w:rsidR="007701A3" w:rsidRPr="007701A3" w:rsidRDefault="007701A3" w:rsidP="007701A3">
      <w:pPr>
        <w:spacing w:after="0" w:line="240" w:lineRule="auto"/>
        <w:ind w:firstLine="708"/>
        <w:jc w:val="both"/>
        <w:rPr>
          <w:rFonts w:ascii="Times New Roman" w:hAnsi="Times New Roman" w:cs="Times New Roman"/>
          <w:sz w:val="24"/>
          <w:szCs w:val="24"/>
        </w:rPr>
      </w:pPr>
      <w:r w:rsidRPr="007701A3">
        <w:rPr>
          <w:rFonts w:ascii="Times New Roman" w:hAnsi="Times New Roman" w:cs="Times New Roman"/>
          <w:sz w:val="24"/>
          <w:szCs w:val="24"/>
        </w:rPr>
        <w:t xml:space="preserve">2 место </w:t>
      </w:r>
      <w:r w:rsidR="00623115">
        <w:rPr>
          <w:rFonts w:ascii="Times New Roman" w:hAnsi="Times New Roman" w:cs="Times New Roman"/>
          <w:sz w:val="24"/>
          <w:szCs w:val="24"/>
        </w:rPr>
        <w:t xml:space="preserve">- </w:t>
      </w:r>
      <w:r w:rsidRPr="007701A3">
        <w:rPr>
          <w:rFonts w:ascii="Times New Roman" w:hAnsi="Times New Roman" w:cs="Times New Roman"/>
          <w:sz w:val="24"/>
          <w:szCs w:val="24"/>
        </w:rPr>
        <w:t xml:space="preserve"> команда «Шаг в будущее», школа №7.</w:t>
      </w:r>
    </w:p>
    <w:p w:rsidR="007701A3" w:rsidRPr="007701A3" w:rsidRDefault="00623115" w:rsidP="007701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место - </w:t>
      </w:r>
      <w:r w:rsidR="007701A3" w:rsidRPr="007701A3">
        <w:rPr>
          <w:rFonts w:ascii="Times New Roman" w:hAnsi="Times New Roman" w:cs="Times New Roman"/>
          <w:sz w:val="24"/>
          <w:szCs w:val="24"/>
        </w:rPr>
        <w:t xml:space="preserve"> команда «Дети дела», школы №19.</w:t>
      </w:r>
    </w:p>
    <w:p w:rsidR="007701A3" w:rsidRPr="007701A3" w:rsidRDefault="007701A3" w:rsidP="007701A3">
      <w:pPr>
        <w:spacing w:line="240" w:lineRule="auto"/>
        <w:rPr>
          <w:rFonts w:ascii="Times New Roman" w:hAnsi="Times New Roman" w:cs="Times New Roman"/>
          <w:sz w:val="24"/>
          <w:szCs w:val="24"/>
        </w:rPr>
      </w:pPr>
    </w:p>
    <w:p w:rsidR="007701A3" w:rsidRPr="004136DD" w:rsidRDefault="004136DD" w:rsidP="004136DD">
      <w:pPr>
        <w:tabs>
          <w:tab w:val="left" w:pos="1455"/>
        </w:tabs>
        <w:spacing w:after="0" w:line="240" w:lineRule="auto"/>
        <w:ind w:firstLine="360"/>
        <w:jc w:val="center"/>
        <w:rPr>
          <w:rFonts w:ascii="Times New Roman" w:eastAsia="Times New Roman" w:hAnsi="Times New Roman" w:cs="Times New Roman"/>
          <w:b/>
          <w:sz w:val="24"/>
          <w:szCs w:val="24"/>
        </w:rPr>
      </w:pPr>
      <w:r w:rsidRPr="004136DD">
        <w:rPr>
          <w:rFonts w:ascii="Times New Roman" w:eastAsia="Times New Roman" w:hAnsi="Times New Roman" w:cs="Times New Roman"/>
          <w:b/>
          <w:sz w:val="24"/>
          <w:szCs w:val="24"/>
        </w:rPr>
        <w:t>Участие в конкурсном отборе лучших общественных инициатив, реализованных к 100-летию образования Якутской АССР</w:t>
      </w:r>
    </w:p>
    <w:p w:rsidR="007701A3" w:rsidRPr="004136DD" w:rsidRDefault="007701A3" w:rsidP="004136DD">
      <w:pPr>
        <w:pStyle w:val="a9"/>
        <w:tabs>
          <w:tab w:val="left" w:pos="735"/>
        </w:tabs>
        <w:spacing w:before="0" w:beforeAutospacing="0" w:after="0" w:afterAutospacing="0"/>
        <w:jc w:val="center"/>
        <w:rPr>
          <w:b/>
          <w:color w:val="000000"/>
        </w:rPr>
      </w:pPr>
    </w:p>
    <w:p w:rsidR="00EE57AD" w:rsidRDefault="004136DD" w:rsidP="00EE57AD">
      <w:pPr>
        <w:autoSpaceDE w:val="0"/>
        <w:autoSpaceDN w:val="0"/>
        <w:adjustRightInd w:val="0"/>
        <w:spacing w:after="0" w:line="240" w:lineRule="auto"/>
        <w:ind w:firstLine="709"/>
        <w:jc w:val="both"/>
        <w:rPr>
          <w:rFonts w:ascii="Times New Roman" w:hAnsi="Times New Roman" w:cs="Times New Roman"/>
          <w:sz w:val="24"/>
          <w:szCs w:val="24"/>
        </w:rPr>
      </w:pPr>
      <w:r w:rsidRPr="00EE57AD">
        <w:rPr>
          <w:rFonts w:ascii="Times New Roman" w:hAnsi="Times New Roman" w:cs="Times New Roman"/>
          <w:color w:val="000000"/>
          <w:sz w:val="24"/>
          <w:szCs w:val="24"/>
        </w:rPr>
        <w:t xml:space="preserve">     21.04.2021 года состоялся первый этап голосования работ, заявившихся на участие в конкурсе. Наша школа подала заявку, в которой представила программу профориентационной работы «Получи профессию вместе с аттестатом». По результатам голосования 1 этапа, который продлился до 27 апреля, наша  программа прошла в финал. Второй этап голосования </w:t>
      </w:r>
      <w:r w:rsidR="00501EB9" w:rsidRPr="00EE57AD">
        <w:rPr>
          <w:rFonts w:ascii="Times New Roman" w:hAnsi="Times New Roman" w:cs="Times New Roman"/>
          <w:color w:val="000000"/>
          <w:sz w:val="24"/>
          <w:szCs w:val="24"/>
        </w:rPr>
        <w:t>состоялся с 01.05.2021 по 7.05.</w:t>
      </w:r>
      <w:r w:rsidRPr="00EE57AD">
        <w:rPr>
          <w:rFonts w:ascii="Times New Roman" w:hAnsi="Times New Roman" w:cs="Times New Roman"/>
          <w:color w:val="000000"/>
          <w:sz w:val="24"/>
          <w:szCs w:val="24"/>
        </w:rPr>
        <w:t xml:space="preserve">2021. По результатам финального голосования наша школа заняла </w:t>
      </w:r>
      <w:r w:rsidRPr="00EE57AD">
        <w:rPr>
          <w:rFonts w:ascii="Times New Roman" w:hAnsi="Times New Roman" w:cs="Times New Roman"/>
          <w:color w:val="000000"/>
          <w:sz w:val="24"/>
          <w:szCs w:val="24"/>
          <w:lang w:val="en-US"/>
        </w:rPr>
        <w:t>III</w:t>
      </w:r>
      <w:r w:rsidRPr="00EE57AD">
        <w:rPr>
          <w:rFonts w:ascii="Times New Roman" w:hAnsi="Times New Roman" w:cs="Times New Roman"/>
          <w:color w:val="000000"/>
          <w:sz w:val="24"/>
          <w:szCs w:val="24"/>
        </w:rPr>
        <w:t xml:space="preserve"> место среди общественных инициатив районного (окружного) значения, оказывающих положительное воздействие на качество жизни населения муниципального района или городского округа.</w:t>
      </w:r>
      <w:r w:rsidR="00EE57AD" w:rsidRPr="00EE57AD">
        <w:rPr>
          <w:rFonts w:ascii="Times New Roman" w:hAnsi="Times New Roman" w:cs="Times New Roman"/>
          <w:bCs/>
          <w:sz w:val="24"/>
          <w:szCs w:val="24"/>
        </w:rPr>
        <w:t xml:space="preserve"> Все победители будут включены </w:t>
      </w:r>
      <w:r w:rsidR="00EE57AD" w:rsidRPr="00EE57AD">
        <w:rPr>
          <w:rFonts w:ascii="Times New Roman" w:hAnsi="Times New Roman" w:cs="Times New Roman"/>
          <w:sz w:val="24"/>
          <w:szCs w:val="24"/>
        </w:rPr>
        <w:t>в Книгу почета «100 лучших общественных инициатив – к 100-летию ЯАССР».</w:t>
      </w:r>
    </w:p>
    <w:p w:rsidR="00EE57AD" w:rsidRDefault="00EE57AD" w:rsidP="00EE57AD">
      <w:pPr>
        <w:autoSpaceDE w:val="0"/>
        <w:autoSpaceDN w:val="0"/>
        <w:adjustRightInd w:val="0"/>
        <w:spacing w:after="0" w:line="240" w:lineRule="auto"/>
        <w:ind w:firstLine="709"/>
        <w:jc w:val="both"/>
        <w:rPr>
          <w:rFonts w:ascii="Times New Roman" w:hAnsi="Times New Roman" w:cs="Times New Roman"/>
          <w:sz w:val="24"/>
          <w:szCs w:val="24"/>
        </w:rPr>
      </w:pPr>
    </w:p>
    <w:p w:rsidR="00EE57AD" w:rsidRPr="00EE57AD" w:rsidRDefault="00EE57AD" w:rsidP="00EE57A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rPr>
        <w:t xml:space="preserve">Таблица взята из </w:t>
      </w:r>
      <w:proofErr w:type="spellStart"/>
      <w:r w:rsidRPr="00EE57AD">
        <w:rPr>
          <w:rFonts w:ascii="Times New Roman" w:hAnsi="Times New Roman" w:cs="Times New Roman"/>
        </w:rPr>
        <w:t>ПРОТОКОЛ</w:t>
      </w:r>
      <w:r>
        <w:rPr>
          <w:rFonts w:ascii="Times New Roman" w:hAnsi="Times New Roman" w:cs="Times New Roman"/>
        </w:rPr>
        <w:t>а</w:t>
      </w:r>
      <w:proofErr w:type="spellEnd"/>
      <w:r w:rsidRPr="00EE57AD">
        <w:rPr>
          <w:rFonts w:ascii="Times New Roman" w:hAnsi="Times New Roman" w:cs="Times New Roman"/>
        </w:rPr>
        <w:t xml:space="preserve"> заседания рабочей группы по реализации целевой задачи «Реализация 100 общественных инициатив к 2022 году на уровне Республики Саха (Якутия), муниципальных районов и городских округов, поселений, трудовых коллективов» Плана мероприятий по подготовке и проведению 100-летия Якутской АССР от 12 мая 2021 года (в режиме ВКС) г. Якутск</w:t>
      </w:r>
    </w:p>
    <w:p w:rsidR="007701A3" w:rsidRPr="00EE57AD" w:rsidRDefault="007701A3" w:rsidP="004136DD">
      <w:pPr>
        <w:pStyle w:val="a9"/>
        <w:spacing w:before="0" w:beforeAutospacing="0" w:after="0" w:afterAutospacing="0" w:line="276" w:lineRule="auto"/>
        <w:jc w:val="both"/>
        <w:rPr>
          <w:color w:val="000000"/>
        </w:rPr>
      </w:pPr>
    </w:p>
    <w:p w:rsidR="007701A3" w:rsidRPr="00D070A4" w:rsidRDefault="00EE57AD" w:rsidP="00D070A4">
      <w:pPr>
        <w:pStyle w:val="a9"/>
        <w:spacing w:before="0" w:beforeAutospacing="0" w:after="0" w:afterAutospacing="0"/>
        <w:jc w:val="both"/>
        <w:rPr>
          <w:b/>
          <w:color w:val="000000"/>
        </w:rPr>
      </w:pPr>
      <w:r>
        <w:rPr>
          <w:noProof/>
        </w:rPr>
        <w:lastRenderedPageBreak/>
        <w:drawing>
          <wp:inline distT="0" distB="0" distL="0" distR="0">
            <wp:extent cx="5515654" cy="4057650"/>
            <wp:effectExtent l="19050" t="0" r="8846"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1325" t="28222" r="24960" b="11912"/>
                    <a:stretch>
                      <a:fillRect/>
                    </a:stretch>
                  </pic:blipFill>
                  <pic:spPr bwMode="auto">
                    <a:xfrm>
                      <a:off x="0" y="0"/>
                      <a:ext cx="5523421" cy="4063364"/>
                    </a:xfrm>
                    <a:prstGeom prst="rect">
                      <a:avLst/>
                    </a:prstGeom>
                    <a:noFill/>
                    <a:ln w="9525">
                      <a:noFill/>
                      <a:miter lim="800000"/>
                      <a:headEnd/>
                      <a:tailEnd/>
                    </a:ln>
                  </pic:spPr>
                </pic:pic>
              </a:graphicData>
            </a:graphic>
          </wp:inline>
        </w:drawing>
      </w:r>
    </w:p>
    <w:p w:rsidR="00F051D4" w:rsidRPr="00F051D4" w:rsidRDefault="00F051D4" w:rsidP="00F051D4">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F051D4">
        <w:rPr>
          <w:rFonts w:ascii="Times New Roman" w:hAnsi="Times New Roman"/>
          <w:b/>
          <w:sz w:val="24"/>
          <w:szCs w:val="24"/>
        </w:rPr>
        <w:t>Вывод:</w:t>
      </w:r>
      <w:r w:rsidRPr="00F051D4">
        <w:rPr>
          <w:rFonts w:ascii="Times New Roman" w:hAnsi="Times New Roman"/>
          <w:sz w:val="24"/>
          <w:szCs w:val="24"/>
        </w:rPr>
        <w:t xml:space="preserve"> </w:t>
      </w:r>
      <w:proofErr w:type="spellStart"/>
      <w:r w:rsidRPr="00F051D4">
        <w:rPr>
          <w:rFonts w:ascii="Times New Roman" w:hAnsi="Times New Roman"/>
          <w:sz w:val="24"/>
          <w:szCs w:val="24"/>
        </w:rPr>
        <w:t>Профориентационная</w:t>
      </w:r>
      <w:proofErr w:type="spellEnd"/>
      <w:r w:rsidRPr="00F051D4">
        <w:rPr>
          <w:rFonts w:ascii="Times New Roman" w:hAnsi="Times New Roman"/>
          <w:sz w:val="24"/>
          <w:szCs w:val="24"/>
        </w:rPr>
        <w:t xml:space="preserve"> деятельность 2 и 3 ступени является базовой и определяющей в школе, потому что именно в этот период с 8 по 11 класс учащиеся должны сделать свой выбор, связанный с дальнейшим направлением обучения. В связи с этим школа продолжила в этом году свою работу в данном направлении. Проведя анализ профориентационной работы на 2-ой ступени в этом году, можно увидеть также некоторые проблемы, которые усложняют </w:t>
      </w:r>
      <w:proofErr w:type="spellStart"/>
      <w:r w:rsidRPr="00F051D4">
        <w:rPr>
          <w:rFonts w:ascii="Times New Roman" w:hAnsi="Times New Roman"/>
          <w:sz w:val="24"/>
          <w:szCs w:val="24"/>
        </w:rPr>
        <w:t>профориентационную</w:t>
      </w:r>
      <w:proofErr w:type="spellEnd"/>
      <w:r w:rsidRPr="00F051D4">
        <w:rPr>
          <w:rFonts w:ascii="Times New Roman" w:hAnsi="Times New Roman"/>
          <w:sz w:val="24"/>
          <w:szCs w:val="24"/>
        </w:rPr>
        <w:t xml:space="preserve"> работу: </w:t>
      </w:r>
      <w:proofErr w:type="gramStart"/>
      <w:r w:rsidRPr="00F051D4">
        <w:rPr>
          <w:rFonts w:ascii="Times New Roman" w:hAnsi="Times New Roman"/>
          <w:sz w:val="24"/>
          <w:szCs w:val="24"/>
        </w:rPr>
        <w:t>во</w:t>
      </w:r>
      <w:proofErr w:type="gramEnd"/>
      <w:r w:rsidRPr="00F051D4">
        <w:rPr>
          <w:rFonts w:ascii="Times New Roman" w:hAnsi="Times New Roman"/>
          <w:sz w:val="24"/>
          <w:szCs w:val="24"/>
        </w:rPr>
        <w:t xml:space="preserve"> - первых, учащиеся средней школы – это подростки в возрасте 14-16 лет, которые имеют в этом возрасте свои возрастные, </w:t>
      </w:r>
      <w:proofErr w:type="spellStart"/>
      <w:r w:rsidRPr="00F051D4">
        <w:rPr>
          <w:rFonts w:ascii="Times New Roman" w:hAnsi="Times New Roman"/>
          <w:sz w:val="24"/>
          <w:szCs w:val="24"/>
        </w:rPr>
        <w:t>гендерные</w:t>
      </w:r>
      <w:proofErr w:type="spellEnd"/>
      <w:r w:rsidRPr="00F051D4">
        <w:rPr>
          <w:rFonts w:ascii="Times New Roman" w:hAnsi="Times New Roman"/>
          <w:sz w:val="24"/>
          <w:szCs w:val="24"/>
        </w:rPr>
        <w:t xml:space="preserve"> особенности. В связи с этим, не все подростки могут четко понимать, чем они хотят заниматься в будущем, какое направление выбрать, так как плохо себя знают. Следует использовать новые формы и виды анкетирования учащихся, которые смогли бы тут же определить наклонности и способности ребенка, помочь в выборе будущей профессии. К следующим недостаткам в работе по профориентационной подготовке также относятся немногочисленные экскурсии на промышленные предприятия. Итак, подведем кратко итог сложностей: </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 xml:space="preserve">1. Инертность и пассивность многих учащихся. </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2. Большая учебная загруженность учащихся, посещение подготовительных курсов вне школы и в ОУ</w:t>
      </w:r>
      <w:r>
        <w:rPr>
          <w:rFonts w:ascii="Times New Roman" w:hAnsi="Times New Roman"/>
          <w:sz w:val="24"/>
          <w:szCs w:val="24"/>
        </w:rPr>
        <w:t>, подготовка к ГИА</w:t>
      </w:r>
      <w:r w:rsidRPr="007B0A6A">
        <w:rPr>
          <w:rFonts w:ascii="Times New Roman" w:hAnsi="Times New Roman"/>
          <w:sz w:val="24"/>
          <w:szCs w:val="24"/>
        </w:rPr>
        <w:t xml:space="preserve">. </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3. Перегруженность детей учебно-воспитательными мероприятиями в течение учебного года.</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 xml:space="preserve"> 4. Небольшой интерес к научно-исследовательской работ</w:t>
      </w:r>
      <w:r>
        <w:rPr>
          <w:rFonts w:ascii="Times New Roman" w:hAnsi="Times New Roman"/>
          <w:sz w:val="24"/>
          <w:szCs w:val="24"/>
        </w:rPr>
        <w:t>е и проектной деятельности у учащих</w:t>
      </w:r>
      <w:r w:rsidRPr="007B0A6A">
        <w:rPr>
          <w:rFonts w:ascii="Times New Roman" w:hAnsi="Times New Roman"/>
          <w:sz w:val="24"/>
          <w:szCs w:val="24"/>
        </w:rPr>
        <w:t xml:space="preserve">ся старшей школы. </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 xml:space="preserve">5. Слабая мотивация к профориентационной работе у классных руководителей. </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 xml:space="preserve">     Для создания условий для более эффективной работы решения возникших про</w:t>
      </w:r>
      <w:r>
        <w:rPr>
          <w:rFonts w:ascii="Times New Roman" w:hAnsi="Times New Roman"/>
          <w:sz w:val="24"/>
          <w:szCs w:val="24"/>
        </w:rPr>
        <w:t>блем в данном направлении в 2020-2021</w:t>
      </w:r>
      <w:r w:rsidRPr="007B0A6A">
        <w:rPr>
          <w:rFonts w:ascii="Times New Roman" w:hAnsi="Times New Roman"/>
          <w:sz w:val="24"/>
          <w:szCs w:val="24"/>
        </w:rPr>
        <w:t xml:space="preserve"> году следует реализовать следующие задачи:</w:t>
      </w:r>
    </w:p>
    <w:p w:rsidR="00F051D4" w:rsidRPr="007B0A6A" w:rsidRDefault="00F051D4" w:rsidP="00F051D4">
      <w:pPr>
        <w:pStyle w:val="a5"/>
        <w:spacing w:after="0" w:line="240" w:lineRule="auto"/>
        <w:jc w:val="both"/>
        <w:rPr>
          <w:rFonts w:ascii="Times New Roman" w:hAnsi="Times New Roman"/>
          <w:sz w:val="24"/>
          <w:szCs w:val="24"/>
        </w:rPr>
      </w:pPr>
      <w:r w:rsidRPr="007B0A6A">
        <w:rPr>
          <w:rFonts w:ascii="Times New Roman" w:hAnsi="Times New Roman"/>
          <w:sz w:val="24"/>
          <w:szCs w:val="24"/>
        </w:rPr>
        <w:t xml:space="preserve"> 1. Активно вовлекать подростков в </w:t>
      </w:r>
      <w:proofErr w:type="spellStart"/>
      <w:r w:rsidRPr="007B0A6A">
        <w:rPr>
          <w:rFonts w:ascii="Times New Roman" w:hAnsi="Times New Roman"/>
          <w:sz w:val="24"/>
          <w:szCs w:val="24"/>
        </w:rPr>
        <w:t>профориентационную</w:t>
      </w:r>
      <w:proofErr w:type="spellEnd"/>
      <w:r w:rsidRPr="007B0A6A">
        <w:rPr>
          <w:rFonts w:ascii="Times New Roman" w:hAnsi="Times New Roman"/>
          <w:sz w:val="24"/>
          <w:szCs w:val="24"/>
        </w:rPr>
        <w:t xml:space="preserve"> работу через лекции, экскурсии, посещение мастер-классов в школе и на базе других ОУ. </w:t>
      </w:r>
    </w:p>
    <w:p w:rsidR="00F051D4" w:rsidRPr="00004DA0" w:rsidRDefault="00F051D4" w:rsidP="00F051D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004DA0">
        <w:rPr>
          <w:rFonts w:ascii="Times New Roman" w:hAnsi="Times New Roman"/>
          <w:sz w:val="24"/>
          <w:szCs w:val="24"/>
        </w:rPr>
        <w:t xml:space="preserve">2.    Сделать традиционными Дни Профориентации (февраль), Дни открытых дверей (март). </w:t>
      </w:r>
    </w:p>
    <w:p w:rsidR="00F27B59" w:rsidRPr="00EE57AD" w:rsidRDefault="00F27B59" w:rsidP="007701A3">
      <w:pPr>
        <w:spacing w:line="240" w:lineRule="auto"/>
        <w:rPr>
          <w:rFonts w:ascii="Times New Roman" w:hAnsi="Times New Roman" w:cs="Times New Roman"/>
          <w:sz w:val="24"/>
          <w:szCs w:val="24"/>
          <w:lang w:eastAsia="ar-SA"/>
        </w:rPr>
      </w:pPr>
    </w:p>
    <w:sectPr w:rsidR="00F27B59" w:rsidRPr="00EE57AD" w:rsidSect="00A356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83F"/>
    <w:multiLevelType w:val="multilevel"/>
    <w:tmpl w:val="565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5779A"/>
    <w:multiLevelType w:val="multilevel"/>
    <w:tmpl w:val="20FA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8448E"/>
    <w:multiLevelType w:val="multilevel"/>
    <w:tmpl w:val="794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112C8"/>
    <w:multiLevelType w:val="hybridMultilevel"/>
    <w:tmpl w:val="7B584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85FEF"/>
    <w:multiLevelType w:val="multilevel"/>
    <w:tmpl w:val="3952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5743A"/>
    <w:multiLevelType w:val="multilevel"/>
    <w:tmpl w:val="691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B61F8"/>
    <w:multiLevelType w:val="multilevel"/>
    <w:tmpl w:val="8A5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206F1"/>
    <w:multiLevelType w:val="multilevel"/>
    <w:tmpl w:val="110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E1FD9"/>
    <w:multiLevelType w:val="multilevel"/>
    <w:tmpl w:val="FD4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96874"/>
    <w:multiLevelType w:val="hybridMultilevel"/>
    <w:tmpl w:val="F5B604B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BB70E2"/>
    <w:multiLevelType w:val="multilevel"/>
    <w:tmpl w:val="A43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21887"/>
    <w:multiLevelType w:val="multilevel"/>
    <w:tmpl w:val="5E5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85A99"/>
    <w:multiLevelType w:val="multilevel"/>
    <w:tmpl w:val="C48C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373FD"/>
    <w:multiLevelType w:val="multilevel"/>
    <w:tmpl w:val="0F0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67DF7"/>
    <w:multiLevelType w:val="multilevel"/>
    <w:tmpl w:val="772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43B9E"/>
    <w:multiLevelType w:val="multilevel"/>
    <w:tmpl w:val="9C2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96ACE"/>
    <w:multiLevelType w:val="multilevel"/>
    <w:tmpl w:val="389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0657B"/>
    <w:multiLevelType w:val="hybridMultilevel"/>
    <w:tmpl w:val="EBE2C9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F7846"/>
    <w:multiLevelType w:val="hybridMultilevel"/>
    <w:tmpl w:val="B874D0F0"/>
    <w:lvl w:ilvl="0" w:tplc="79702B6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B10BD4"/>
    <w:multiLevelType w:val="multilevel"/>
    <w:tmpl w:val="E9A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1590F"/>
    <w:multiLevelType w:val="multilevel"/>
    <w:tmpl w:val="996E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90349"/>
    <w:multiLevelType w:val="multilevel"/>
    <w:tmpl w:val="855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E5510"/>
    <w:multiLevelType w:val="multilevel"/>
    <w:tmpl w:val="242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D04F6"/>
    <w:multiLevelType w:val="hybridMultilevel"/>
    <w:tmpl w:val="F41EE87E"/>
    <w:lvl w:ilvl="0" w:tplc="79702B6E">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437499"/>
    <w:multiLevelType w:val="multilevel"/>
    <w:tmpl w:val="DBF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0"/>
  </w:num>
  <w:num w:numId="8">
    <w:abstractNumId w:val="1"/>
  </w:num>
  <w:num w:numId="9">
    <w:abstractNumId w:val="5"/>
  </w:num>
  <w:num w:numId="10">
    <w:abstractNumId w:val="24"/>
  </w:num>
  <w:num w:numId="11">
    <w:abstractNumId w:val="21"/>
  </w:num>
  <w:num w:numId="12">
    <w:abstractNumId w:val="6"/>
  </w:num>
  <w:num w:numId="13">
    <w:abstractNumId w:val="16"/>
  </w:num>
  <w:num w:numId="14">
    <w:abstractNumId w:val="19"/>
  </w:num>
  <w:num w:numId="15">
    <w:abstractNumId w:val="11"/>
  </w:num>
  <w:num w:numId="16">
    <w:abstractNumId w:val="22"/>
  </w:num>
  <w:num w:numId="17">
    <w:abstractNumId w:val="20"/>
  </w:num>
  <w:num w:numId="18">
    <w:abstractNumId w:val="13"/>
  </w:num>
  <w:num w:numId="19">
    <w:abstractNumId w:val="8"/>
  </w:num>
  <w:num w:numId="20">
    <w:abstractNumId w:val="2"/>
  </w:num>
  <w:num w:numId="21">
    <w:abstractNumId w:val="10"/>
  </w:num>
  <w:num w:numId="22">
    <w:abstractNumId w:val="4"/>
  </w:num>
  <w:num w:numId="23">
    <w:abstractNumId w:val="7"/>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B59"/>
    <w:rsid w:val="00011A0C"/>
    <w:rsid w:val="00017739"/>
    <w:rsid w:val="00020C04"/>
    <w:rsid w:val="00024CBF"/>
    <w:rsid w:val="00091430"/>
    <w:rsid w:val="00094095"/>
    <w:rsid w:val="000A2A5D"/>
    <w:rsid w:val="000B3370"/>
    <w:rsid w:val="000B4DB7"/>
    <w:rsid w:val="000C1D75"/>
    <w:rsid w:val="000D4B1E"/>
    <w:rsid w:val="000E6579"/>
    <w:rsid w:val="000F70E0"/>
    <w:rsid w:val="00100774"/>
    <w:rsid w:val="00103B24"/>
    <w:rsid w:val="0010537A"/>
    <w:rsid w:val="00106882"/>
    <w:rsid w:val="00127C58"/>
    <w:rsid w:val="0013078A"/>
    <w:rsid w:val="00171E62"/>
    <w:rsid w:val="00181477"/>
    <w:rsid w:val="0019664D"/>
    <w:rsid w:val="001A4D4B"/>
    <w:rsid w:val="001D36DB"/>
    <w:rsid w:val="001F0C7E"/>
    <w:rsid w:val="00222A2E"/>
    <w:rsid w:val="0022573A"/>
    <w:rsid w:val="002316EE"/>
    <w:rsid w:val="00241288"/>
    <w:rsid w:val="002417A2"/>
    <w:rsid w:val="0026251B"/>
    <w:rsid w:val="00265909"/>
    <w:rsid w:val="002659CA"/>
    <w:rsid w:val="002822EC"/>
    <w:rsid w:val="00284A23"/>
    <w:rsid w:val="0028695B"/>
    <w:rsid w:val="00290418"/>
    <w:rsid w:val="002A0AE1"/>
    <w:rsid w:val="002A738F"/>
    <w:rsid w:val="002A7D66"/>
    <w:rsid w:val="002D1B7E"/>
    <w:rsid w:val="002D4138"/>
    <w:rsid w:val="002E733F"/>
    <w:rsid w:val="00300D45"/>
    <w:rsid w:val="003062FC"/>
    <w:rsid w:val="003234C7"/>
    <w:rsid w:val="003307DF"/>
    <w:rsid w:val="0034189B"/>
    <w:rsid w:val="0035119A"/>
    <w:rsid w:val="00351B26"/>
    <w:rsid w:val="00363E04"/>
    <w:rsid w:val="00372B03"/>
    <w:rsid w:val="003A2A39"/>
    <w:rsid w:val="003C5CE6"/>
    <w:rsid w:val="003E0D1B"/>
    <w:rsid w:val="003E2E96"/>
    <w:rsid w:val="003E4548"/>
    <w:rsid w:val="003F57D6"/>
    <w:rsid w:val="004136DD"/>
    <w:rsid w:val="00417E9A"/>
    <w:rsid w:val="00421068"/>
    <w:rsid w:val="00421797"/>
    <w:rsid w:val="00422095"/>
    <w:rsid w:val="00425528"/>
    <w:rsid w:val="00425C81"/>
    <w:rsid w:val="00431B82"/>
    <w:rsid w:val="00435FF0"/>
    <w:rsid w:val="00450946"/>
    <w:rsid w:val="0046354A"/>
    <w:rsid w:val="00464EB5"/>
    <w:rsid w:val="0048691F"/>
    <w:rsid w:val="00495F95"/>
    <w:rsid w:val="004A4EC7"/>
    <w:rsid w:val="004B4AB0"/>
    <w:rsid w:val="004C25EE"/>
    <w:rsid w:val="004C2847"/>
    <w:rsid w:val="004D56AC"/>
    <w:rsid w:val="004F7761"/>
    <w:rsid w:val="005015F2"/>
    <w:rsid w:val="00501EB9"/>
    <w:rsid w:val="00510546"/>
    <w:rsid w:val="00525570"/>
    <w:rsid w:val="00542AFF"/>
    <w:rsid w:val="0055613A"/>
    <w:rsid w:val="00556ADC"/>
    <w:rsid w:val="00561787"/>
    <w:rsid w:val="00581B9E"/>
    <w:rsid w:val="005859C9"/>
    <w:rsid w:val="0058798B"/>
    <w:rsid w:val="005A09F7"/>
    <w:rsid w:val="005A30D0"/>
    <w:rsid w:val="005C424E"/>
    <w:rsid w:val="005D27AD"/>
    <w:rsid w:val="005D2F56"/>
    <w:rsid w:val="005F2E52"/>
    <w:rsid w:val="005F4B21"/>
    <w:rsid w:val="00600925"/>
    <w:rsid w:val="00605CF2"/>
    <w:rsid w:val="00613C28"/>
    <w:rsid w:val="00621C51"/>
    <w:rsid w:val="00623115"/>
    <w:rsid w:val="00631100"/>
    <w:rsid w:val="0068689C"/>
    <w:rsid w:val="00693F59"/>
    <w:rsid w:val="006A3AEB"/>
    <w:rsid w:val="006D6294"/>
    <w:rsid w:val="006F00ED"/>
    <w:rsid w:val="006F37C2"/>
    <w:rsid w:val="00715FAA"/>
    <w:rsid w:val="00716F47"/>
    <w:rsid w:val="0071784F"/>
    <w:rsid w:val="007179B3"/>
    <w:rsid w:val="007210C6"/>
    <w:rsid w:val="0072779F"/>
    <w:rsid w:val="00727BDE"/>
    <w:rsid w:val="00730A54"/>
    <w:rsid w:val="00733766"/>
    <w:rsid w:val="00747015"/>
    <w:rsid w:val="00751918"/>
    <w:rsid w:val="00757FE7"/>
    <w:rsid w:val="00766052"/>
    <w:rsid w:val="007701A3"/>
    <w:rsid w:val="007724A2"/>
    <w:rsid w:val="00772935"/>
    <w:rsid w:val="00774776"/>
    <w:rsid w:val="00777C33"/>
    <w:rsid w:val="007816A0"/>
    <w:rsid w:val="007831DA"/>
    <w:rsid w:val="00795757"/>
    <w:rsid w:val="007A5A35"/>
    <w:rsid w:val="007A7FB2"/>
    <w:rsid w:val="007B698F"/>
    <w:rsid w:val="007C4F69"/>
    <w:rsid w:val="007D3980"/>
    <w:rsid w:val="007E179D"/>
    <w:rsid w:val="007F55B5"/>
    <w:rsid w:val="00804451"/>
    <w:rsid w:val="00816588"/>
    <w:rsid w:val="00816F51"/>
    <w:rsid w:val="00822DE9"/>
    <w:rsid w:val="00824B1E"/>
    <w:rsid w:val="00830BE1"/>
    <w:rsid w:val="008540ED"/>
    <w:rsid w:val="00854E18"/>
    <w:rsid w:val="0085602A"/>
    <w:rsid w:val="008571E7"/>
    <w:rsid w:val="00863737"/>
    <w:rsid w:val="00875BA6"/>
    <w:rsid w:val="0089210A"/>
    <w:rsid w:val="008A563C"/>
    <w:rsid w:val="008B0055"/>
    <w:rsid w:val="008B37F4"/>
    <w:rsid w:val="008C06B7"/>
    <w:rsid w:val="008E6AF9"/>
    <w:rsid w:val="00912C3A"/>
    <w:rsid w:val="00926C03"/>
    <w:rsid w:val="00934D94"/>
    <w:rsid w:val="00947785"/>
    <w:rsid w:val="00947D4B"/>
    <w:rsid w:val="00956210"/>
    <w:rsid w:val="009601ED"/>
    <w:rsid w:val="00970854"/>
    <w:rsid w:val="0097421B"/>
    <w:rsid w:val="00992797"/>
    <w:rsid w:val="009A77E7"/>
    <w:rsid w:val="009C1B36"/>
    <w:rsid w:val="009D27AB"/>
    <w:rsid w:val="009E0AD7"/>
    <w:rsid w:val="009E3260"/>
    <w:rsid w:val="009E3843"/>
    <w:rsid w:val="009E465B"/>
    <w:rsid w:val="009F0AF2"/>
    <w:rsid w:val="00A04CAC"/>
    <w:rsid w:val="00A24F39"/>
    <w:rsid w:val="00A26A7A"/>
    <w:rsid w:val="00A351A2"/>
    <w:rsid w:val="00A35666"/>
    <w:rsid w:val="00A37577"/>
    <w:rsid w:val="00A5682B"/>
    <w:rsid w:val="00A6676E"/>
    <w:rsid w:val="00A74F97"/>
    <w:rsid w:val="00A75583"/>
    <w:rsid w:val="00AB769D"/>
    <w:rsid w:val="00AD0BF0"/>
    <w:rsid w:val="00B0603E"/>
    <w:rsid w:val="00B174FC"/>
    <w:rsid w:val="00B22202"/>
    <w:rsid w:val="00B265FC"/>
    <w:rsid w:val="00B44D5E"/>
    <w:rsid w:val="00B51D25"/>
    <w:rsid w:val="00B766AE"/>
    <w:rsid w:val="00B86D92"/>
    <w:rsid w:val="00B912A6"/>
    <w:rsid w:val="00BB22EC"/>
    <w:rsid w:val="00BD4C55"/>
    <w:rsid w:val="00BE0DEF"/>
    <w:rsid w:val="00BE4E83"/>
    <w:rsid w:val="00BF2EB6"/>
    <w:rsid w:val="00C01F43"/>
    <w:rsid w:val="00C15D5B"/>
    <w:rsid w:val="00C16572"/>
    <w:rsid w:val="00C25A56"/>
    <w:rsid w:val="00C379E7"/>
    <w:rsid w:val="00C40056"/>
    <w:rsid w:val="00C433A6"/>
    <w:rsid w:val="00C4364A"/>
    <w:rsid w:val="00C5685A"/>
    <w:rsid w:val="00C657CF"/>
    <w:rsid w:val="00C67E26"/>
    <w:rsid w:val="00C75C42"/>
    <w:rsid w:val="00C8611E"/>
    <w:rsid w:val="00C9588B"/>
    <w:rsid w:val="00CB10E3"/>
    <w:rsid w:val="00CC5488"/>
    <w:rsid w:val="00CD1546"/>
    <w:rsid w:val="00CD66A0"/>
    <w:rsid w:val="00CD7E53"/>
    <w:rsid w:val="00CF41C7"/>
    <w:rsid w:val="00CF6138"/>
    <w:rsid w:val="00D06518"/>
    <w:rsid w:val="00D0676B"/>
    <w:rsid w:val="00D070A4"/>
    <w:rsid w:val="00D15C48"/>
    <w:rsid w:val="00D2648D"/>
    <w:rsid w:val="00D456D6"/>
    <w:rsid w:val="00D96D45"/>
    <w:rsid w:val="00DA492B"/>
    <w:rsid w:val="00DA5A4C"/>
    <w:rsid w:val="00DB0328"/>
    <w:rsid w:val="00DC1CD0"/>
    <w:rsid w:val="00DC5A99"/>
    <w:rsid w:val="00DE000A"/>
    <w:rsid w:val="00DE3B21"/>
    <w:rsid w:val="00DE47A7"/>
    <w:rsid w:val="00DE4E0A"/>
    <w:rsid w:val="00E02A70"/>
    <w:rsid w:val="00E04B2F"/>
    <w:rsid w:val="00E058F7"/>
    <w:rsid w:val="00E11AB6"/>
    <w:rsid w:val="00E11BD8"/>
    <w:rsid w:val="00E33AFE"/>
    <w:rsid w:val="00E34D1B"/>
    <w:rsid w:val="00E35386"/>
    <w:rsid w:val="00E357B1"/>
    <w:rsid w:val="00E36095"/>
    <w:rsid w:val="00E420A6"/>
    <w:rsid w:val="00E956F0"/>
    <w:rsid w:val="00E959CA"/>
    <w:rsid w:val="00E95EA3"/>
    <w:rsid w:val="00EA0305"/>
    <w:rsid w:val="00EA7A2C"/>
    <w:rsid w:val="00EC6371"/>
    <w:rsid w:val="00EE239B"/>
    <w:rsid w:val="00EE57AD"/>
    <w:rsid w:val="00F0419A"/>
    <w:rsid w:val="00F051D4"/>
    <w:rsid w:val="00F16108"/>
    <w:rsid w:val="00F27B59"/>
    <w:rsid w:val="00F522E0"/>
    <w:rsid w:val="00F61532"/>
    <w:rsid w:val="00F64C61"/>
    <w:rsid w:val="00F70CBB"/>
    <w:rsid w:val="00F71764"/>
    <w:rsid w:val="00F73AA3"/>
    <w:rsid w:val="00F84E09"/>
    <w:rsid w:val="00F86588"/>
    <w:rsid w:val="00FA0A72"/>
    <w:rsid w:val="00FA0D84"/>
    <w:rsid w:val="00FA510E"/>
    <w:rsid w:val="00FC0059"/>
    <w:rsid w:val="00FC01FC"/>
    <w:rsid w:val="00FF1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94"/>
  </w:style>
  <w:style w:type="paragraph" w:styleId="1">
    <w:name w:val="heading 1"/>
    <w:basedOn w:val="a"/>
    <w:link w:val="10"/>
    <w:uiPriority w:val="9"/>
    <w:qFormat/>
    <w:rsid w:val="00B06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27B59"/>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F27B59"/>
    <w:rPr>
      <w:rFonts w:ascii="Times New Roman" w:eastAsia="Times New Roman" w:hAnsi="Times New Roman" w:cs="Times New Roman"/>
      <w:b/>
      <w:sz w:val="24"/>
      <w:szCs w:val="20"/>
      <w:lang w:eastAsia="ar-SA"/>
    </w:rPr>
  </w:style>
  <w:style w:type="paragraph" w:styleId="a5">
    <w:name w:val="List Paragraph"/>
    <w:basedOn w:val="a"/>
    <w:uiPriority w:val="34"/>
    <w:qFormat/>
    <w:rsid w:val="00F27B59"/>
    <w:pPr>
      <w:ind w:left="720"/>
      <w:contextualSpacing/>
    </w:pPr>
    <w:rPr>
      <w:rFonts w:ascii="Calibri" w:eastAsia="Calibri" w:hAnsi="Calibri" w:cs="Times New Roman"/>
      <w:lang w:eastAsia="en-US"/>
    </w:rPr>
  </w:style>
  <w:style w:type="table" w:styleId="a6">
    <w:name w:val="Table Grid"/>
    <w:basedOn w:val="a1"/>
    <w:uiPriority w:val="59"/>
    <w:rsid w:val="00F27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B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B59"/>
    <w:rPr>
      <w:rFonts w:ascii="Tahoma" w:hAnsi="Tahoma" w:cs="Tahoma"/>
      <w:sz w:val="16"/>
      <w:szCs w:val="16"/>
    </w:rPr>
  </w:style>
  <w:style w:type="character" w:customStyle="1" w:styleId="10">
    <w:name w:val="Заголовок 1 Знак"/>
    <w:basedOn w:val="a0"/>
    <w:link w:val="1"/>
    <w:uiPriority w:val="9"/>
    <w:rsid w:val="00B0603E"/>
    <w:rPr>
      <w:rFonts w:ascii="Times New Roman" w:eastAsia="Times New Roman" w:hAnsi="Times New Roman" w:cs="Times New Roman"/>
      <w:b/>
      <w:bCs/>
      <w:kern w:val="36"/>
      <w:sz w:val="48"/>
      <w:szCs w:val="48"/>
    </w:rPr>
  </w:style>
  <w:style w:type="paragraph" w:styleId="a9">
    <w:name w:val="Normal (Web)"/>
    <w:basedOn w:val="a"/>
    <w:uiPriority w:val="99"/>
    <w:unhideWhenUsed/>
    <w:rsid w:val="00B0603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0603E"/>
    <w:rPr>
      <w:b/>
      <w:bCs/>
    </w:rPr>
  </w:style>
  <w:style w:type="character" w:customStyle="1" w:styleId="apple-converted-space">
    <w:name w:val="apple-converted-space"/>
    <w:basedOn w:val="a0"/>
    <w:rsid w:val="00B0603E"/>
  </w:style>
  <w:style w:type="table" w:customStyle="1" w:styleId="11">
    <w:name w:val="Сетка таблицы1"/>
    <w:basedOn w:val="a1"/>
    <w:next w:val="a6"/>
    <w:uiPriority w:val="59"/>
    <w:rsid w:val="00875BA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875BA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
    <w:name w:val="c4"/>
    <w:basedOn w:val="a"/>
    <w:rsid w:val="003E0D1B"/>
    <w:pPr>
      <w:spacing w:before="90" w:after="90" w:line="360" w:lineRule="auto"/>
    </w:pPr>
    <w:rPr>
      <w:rFonts w:ascii="Times New Roman" w:eastAsia="Times New Roman" w:hAnsi="Times New Roman" w:cs="Times New Roman"/>
      <w:sz w:val="24"/>
      <w:szCs w:val="24"/>
    </w:rPr>
  </w:style>
  <w:style w:type="character" w:customStyle="1" w:styleId="c3">
    <w:name w:val="c3"/>
    <w:basedOn w:val="a0"/>
    <w:rsid w:val="003E0D1B"/>
  </w:style>
  <w:style w:type="character" w:customStyle="1" w:styleId="hl">
    <w:name w:val="hl"/>
    <w:basedOn w:val="a0"/>
    <w:rsid w:val="004C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65942">
      <w:bodyDiv w:val="1"/>
      <w:marLeft w:val="0"/>
      <w:marRight w:val="0"/>
      <w:marTop w:val="0"/>
      <w:marBottom w:val="0"/>
      <w:divBdr>
        <w:top w:val="none" w:sz="0" w:space="0" w:color="auto"/>
        <w:left w:val="none" w:sz="0" w:space="0" w:color="auto"/>
        <w:bottom w:val="none" w:sz="0" w:space="0" w:color="auto"/>
        <w:right w:val="none" w:sz="0" w:space="0" w:color="auto"/>
      </w:divBdr>
    </w:div>
    <w:div w:id="963199154">
      <w:bodyDiv w:val="1"/>
      <w:marLeft w:val="0"/>
      <w:marRight w:val="0"/>
      <w:marTop w:val="0"/>
      <w:marBottom w:val="0"/>
      <w:divBdr>
        <w:top w:val="none" w:sz="0" w:space="0" w:color="auto"/>
        <w:left w:val="none" w:sz="0" w:space="0" w:color="auto"/>
        <w:bottom w:val="none" w:sz="0" w:space="0" w:color="auto"/>
        <w:right w:val="none" w:sz="0" w:space="0" w:color="auto"/>
      </w:divBdr>
    </w:div>
    <w:div w:id="20893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perspective val="0"/>
    </c:view3D>
    <c:plotArea>
      <c:layout>
        <c:manualLayout>
          <c:layoutTarget val="inner"/>
          <c:xMode val="edge"/>
          <c:yMode val="edge"/>
          <c:x val="6.3646570896195423E-2"/>
          <c:y val="7.2644580844717602E-2"/>
          <c:w val="0.81219527559056526"/>
          <c:h val="0.57167135926191071"/>
        </c:manualLayout>
      </c:layout>
      <c:bar3DChart>
        <c:barDir val="col"/>
        <c:grouping val="standard"/>
        <c:ser>
          <c:idx val="0"/>
          <c:order val="0"/>
          <c:tx>
            <c:strRef>
              <c:f>Лист1!$B$1</c:f>
              <c:strCache>
                <c:ptCount val="1"/>
                <c:pt idx="0">
                  <c:v>Качество</c:v>
                </c:pt>
              </c:strCache>
            </c:strRef>
          </c:tx>
          <c:spPr>
            <a:solidFill>
              <a:srgbClr val="FFFF00"/>
            </a:solidFill>
          </c:spPr>
          <c:dLbls>
            <c:showVal val="1"/>
          </c:dLbls>
          <c:cat>
            <c:strRef>
              <c:f>Лист1!$A$2:$A$11</c:f>
              <c:strCache>
                <c:ptCount val="9"/>
                <c:pt idx="0">
                  <c:v>Автослесарь</c:v>
                </c:pt>
                <c:pt idx="1">
                  <c:v>Бухгалтер</c:v>
                </c:pt>
                <c:pt idx="2">
                  <c:v>Водитель</c:v>
                </c:pt>
                <c:pt idx="3">
                  <c:v>Кассир</c:v>
                </c:pt>
                <c:pt idx="4">
                  <c:v>Маникюрша</c:v>
                </c:pt>
                <c:pt idx="5">
                  <c:v>Делопроизводитель</c:v>
                </c:pt>
                <c:pt idx="6">
                  <c:v>Оператор (Божина Г.Н.)</c:v>
                </c:pt>
                <c:pt idx="7">
                  <c:v>Парикмахер</c:v>
                </c:pt>
                <c:pt idx="8">
                  <c:v>Портной</c:v>
                </c:pt>
              </c:strCache>
            </c:strRef>
          </c:cat>
          <c:val>
            <c:numRef>
              <c:f>Лист1!$B$2:$B$11</c:f>
              <c:numCache>
                <c:formatCode>General</c:formatCode>
                <c:ptCount val="10"/>
                <c:pt idx="0">
                  <c:v>44</c:v>
                </c:pt>
                <c:pt idx="1">
                  <c:v>100</c:v>
                </c:pt>
                <c:pt idx="2">
                  <c:v>40</c:v>
                </c:pt>
                <c:pt idx="3">
                  <c:v>67</c:v>
                </c:pt>
                <c:pt idx="4">
                  <c:v>86</c:v>
                </c:pt>
                <c:pt idx="5">
                  <c:v>100</c:v>
                </c:pt>
                <c:pt idx="6">
                  <c:v>91</c:v>
                </c:pt>
                <c:pt idx="7">
                  <c:v>96</c:v>
                </c:pt>
                <c:pt idx="8">
                  <c:v>100</c:v>
                </c:pt>
              </c:numCache>
            </c:numRef>
          </c:val>
        </c:ser>
        <c:ser>
          <c:idx val="1"/>
          <c:order val="1"/>
          <c:tx>
            <c:strRef>
              <c:f>Лист1!$C$1</c:f>
              <c:strCache>
                <c:ptCount val="1"/>
                <c:pt idx="0">
                  <c:v>Успеваемость</c:v>
                </c:pt>
              </c:strCache>
            </c:strRef>
          </c:tx>
          <c:spPr>
            <a:solidFill>
              <a:srgbClr val="66FFFF"/>
            </a:solidFill>
          </c:spPr>
          <c:dLbls>
            <c:spPr>
              <a:noFill/>
              <a:ln>
                <a:noFill/>
              </a:ln>
              <a:effectLst/>
            </c:spPr>
            <c:showVal val="1"/>
            <c:extLst>
              <c:ext xmlns:c15="http://schemas.microsoft.com/office/drawing/2012/chart" uri="{CE6537A1-D6FC-4f65-9D91-7224C49458BB}">
                <c15:showLeaderLines val="0"/>
              </c:ext>
            </c:extLst>
          </c:dLbls>
          <c:cat>
            <c:strRef>
              <c:f>Лист1!$A$2:$A$11</c:f>
              <c:strCache>
                <c:ptCount val="9"/>
                <c:pt idx="0">
                  <c:v>Автослесарь</c:v>
                </c:pt>
                <c:pt idx="1">
                  <c:v>Бухгалтер</c:v>
                </c:pt>
                <c:pt idx="2">
                  <c:v>Водитель</c:v>
                </c:pt>
                <c:pt idx="3">
                  <c:v>Кассир</c:v>
                </c:pt>
                <c:pt idx="4">
                  <c:v>Маникюрша</c:v>
                </c:pt>
                <c:pt idx="5">
                  <c:v>Делопроизводитель</c:v>
                </c:pt>
                <c:pt idx="6">
                  <c:v>Оператор (Божина Г.Н.)</c:v>
                </c:pt>
                <c:pt idx="7">
                  <c:v>Парикмахер</c:v>
                </c:pt>
                <c:pt idx="8">
                  <c:v>Портной</c:v>
                </c:pt>
              </c:strCache>
            </c:strRef>
          </c:cat>
          <c:val>
            <c:numRef>
              <c:f>Лист1!$C$2:$C$11</c:f>
              <c:numCache>
                <c:formatCode>General</c:formatCode>
                <c:ptCount val="10"/>
                <c:pt idx="0">
                  <c:v>98</c:v>
                </c:pt>
                <c:pt idx="1">
                  <c:v>100</c:v>
                </c:pt>
                <c:pt idx="2">
                  <c:v>100</c:v>
                </c:pt>
                <c:pt idx="3">
                  <c:v>100</c:v>
                </c:pt>
                <c:pt idx="4">
                  <c:v>100</c:v>
                </c:pt>
                <c:pt idx="5">
                  <c:v>100</c:v>
                </c:pt>
                <c:pt idx="6">
                  <c:v>100</c:v>
                </c:pt>
                <c:pt idx="7">
                  <c:v>100</c:v>
                </c:pt>
                <c:pt idx="8">
                  <c:v>100</c:v>
                </c:pt>
              </c:numCache>
            </c:numRef>
          </c:val>
        </c:ser>
        <c:shape val="box"/>
        <c:axId val="102392960"/>
        <c:axId val="102394496"/>
        <c:axId val="52188480"/>
      </c:bar3DChart>
      <c:catAx>
        <c:axId val="102392960"/>
        <c:scaling>
          <c:orientation val="minMax"/>
        </c:scaling>
        <c:axPos val="b"/>
        <c:numFmt formatCode="General" sourceLinked="0"/>
        <c:tickLblPos val="nextTo"/>
        <c:crossAx val="102394496"/>
        <c:crosses val="autoZero"/>
        <c:auto val="1"/>
        <c:lblAlgn val="ctr"/>
        <c:lblOffset val="100"/>
      </c:catAx>
      <c:valAx>
        <c:axId val="102394496"/>
        <c:scaling>
          <c:orientation val="minMax"/>
        </c:scaling>
        <c:axPos val="l"/>
        <c:majorGridlines/>
        <c:numFmt formatCode="General" sourceLinked="1"/>
        <c:tickLblPos val="nextTo"/>
        <c:crossAx val="102392960"/>
        <c:crosses val="autoZero"/>
        <c:crossBetween val="between"/>
      </c:valAx>
      <c:serAx>
        <c:axId val="52188480"/>
        <c:scaling>
          <c:orientation val="minMax"/>
        </c:scaling>
        <c:axPos val="b"/>
        <c:tickLblPos val="nextTo"/>
        <c:crossAx val="102394496"/>
        <c:crosses val="autoZero"/>
      </c:serAx>
      <c:spPr>
        <a:ln>
          <a:prstDash val="solid"/>
        </a:ln>
      </c:spPr>
    </c:plotArea>
    <c:plotVisOnly val="1"/>
    <c:dispBlanksAs val="gap"/>
  </c:chart>
  <c:spPr>
    <a:ln w="3175">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Успеваемость</c:v>
                </c:pt>
              </c:strCache>
            </c:strRef>
          </c:tx>
          <c:dLbls>
            <c:showVal val="1"/>
          </c:dLbls>
          <c:cat>
            <c:strRef>
              <c:f>Лист1!$A$2:$A$5</c:f>
              <c:strCache>
                <c:ptCount val="4"/>
                <c:pt idx="0">
                  <c:v>Оператор </c:v>
                </c:pt>
                <c:pt idx="1">
                  <c:v>Слесарь</c:v>
                </c:pt>
                <c:pt idx="2">
                  <c:v>Парикмахер</c:v>
                </c:pt>
                <c:pt idx="3">
                  <c:v>Делопроизводитель</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dLbls>
            <c:showVal val="1"/>
          </c:dLbls>
          <c:cat>
            <c:strRef>
              <c:f>Лист1!$A$2:$A$5</c:f>
              <c:strCache>
                <c:ptCount val="4"/>
                <c:pt idx="0">
                  <c:v>Оператор </c:v>
                </c:pt>
                <c:pt idx="1">
                  <c:v>Слесарь</c:v>
                </c:pt>
                <c:pt idx="2">
                  <c:v>Парикмахер</c:v>
                </c:pt>
                <c:pt idx="3">
                  <c:v>Делопроизводитель</c:v>
                </c:pt>
              </c:strCache>
            </c:strRef>
          </c:cat>
          <c:val>
            <c:numRef>
              <c:f>Лист1!$C$2:$C$5</c:f>
              <c:numCache>
                <c:formatCode>General</c:formatCode>
                <c:ptCount val="4"/>
                <c:pt idx="0">
                  <c:v>100</c:v>
                </c:pt>
                <c:pt idx="1">
                  <c:v>29</c:v>
                </c:pt>
                <c:pt idx="2">
                  <c:v>91</c:v>
                </c:pt>
                <c:pt idx="3">
                  <c:v>100</c:v>
                </c:pt>
              </c:numCache>
            </c:numRef>
          </c:val>
        </c:ser>
        <c:shape val="cylinder"/>
        <c:axId val="52835072"/>
        <c:axId val="52836608"/>
        <c:axId val="52187584"/>
      </c:bar3DChart>
      <c:catAx>
        <c:axId val="52835072"/>
        <c:scaling>
          <c:orientation val="minMax"/>
        </c:scaling>
        <c:axPos val="b"/>
        <c:tickLblPos val="nextTo"/>
        <c:crossAx val="52836608"/>
        <c:crosses val="autoZero"/>
        <c:auto val="1"/>
        <c:lblAlgn val="ctr"/>
        <c:lblOffset val="100"/>
      </c:catAx>
      <c:valAx>
        <c:axId val="52836608"/>
        <c:scaling>
          <c:orientation val="minMax"/>
        </c:scaling>
        <c:axPos val="l"/>
        <c:majorGridlines/>
        <c:numFmt formatCode="General" sourceLinked="1"/>
        <c:tickLblPos val="nextTo"/>
        <c:crossAx val="52835072"/>
        <c:crosses val="autoZero"/>
        <c:crossBetween val="between"/>
      </c:valAx>
      <c:serAx>
        <c:axId val="52187584"/>
        <c:scaling>
          <c:orientation val="minMax"/>
        </c:scaling>
        <c:delete val="1"/>
        <c:axPos val="b"/>
        <c:tickLblPos val="nextTo"/>
        <c:crossAx val="5283660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1</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Савченко Наталья</dc:creator>
  <cp:lastModifiedBy>Савченко Наталья</cp:lastModifiedBy>
  <cp:revision>162</cp:revision>
  <cp:lastPrinted>2021-06-04T05:54:00Z</cp:lastPrinted>
  <dcterms:created xsi:type="dcterms:W3CDTF">2017-01-08T06:06:00Z</dcterms:created>
  <dcterms:modified xsi:type="dcterms:W3CDTF">2021-06-04T05:55:00Z</dcterms:modified>
</cp:coreProperties>
</file>