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86" w:rsidRDefault="00BC0C86" w:rsidP="00BC0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   </w:t>
      </w: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440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УТВЕРЖДАЮ</w:t>
      </w: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«СОШ№8»</w:t>
      </w: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22.09.2014 г.                                                      ____________</w:t>
      </w:r>
      <w:proofErr w:type="spellStart"/>
      <w:proofErr w:type="gramStart"/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>Л,В.Ткаченко</w:t>
      </w:r>
      <w:proofErr w:type="spellEnd"/>
      <w:proofErr w:type="gramEnd"/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Приказ № 350от 30.09. 2014 г.</w:t>
      </w: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Управляющего совета</w:t>
      </w: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17 от 29.09.2014г.</w:t>
      </w: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Советом учащихся</w:t>
      </w: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27.09.2014г.</w:t>
      </w: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440978" w:rsidRPr="00440978" w:rsidRDefault="00440978" w:rsidP="00440978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Советом родителей</w:t>
      </w: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0978" w:rsidRPr="00440978" w:rsidRDefault="00440978" w:rsidP="004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1от10.09.2014 г.</w:t>
      </w:r>
    </w:p>
    <w:p w:rsidR="00440978" w:rsidRDefault="00440978" w:rsidP="00BC0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78" w:rsidRPr="00BC0C86" w:rsidRDefault="00440978" w:rsidP="00BC0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86" w:rsidRPr="00BC0C86" w:rsidRDefault="00BC0C86" w:rsidP="00BC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C0C86" w:rsidRPr="00BC0C86" w:rsidRDefault="00BC0C86" w:rsidP="00BC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</w:t>
      </w:r>
      <w:r w:rsidR="0032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оказания платных </w:t>
      </w:r>
    </w:p>
    <w:p w:rsidR="00BC0C86" w:rsidRPr="00BC0C86" w:rsidRDefault="00322D75" w:rsidP="00BC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</w:t>
      </w:r>
      <w:r w:rsidR="00BC0C86"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  <w:proofErr w:type="gramEnd"/>
      <w:r w:rsidR="00BC0C86"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C0C86" w:rsidRPr="00BC0C86" w:rsidRDefault="00322D75" w:rsidP="00322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МАОУ «СОШ№8»</w:t>
      </w:r>
    </w:p>
    <w:p w:rsidR="00BC0C86" w:rsidRPr="00BC0C86" w:rsidRDefault="00BC0C86" w:rsidP="00BC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86" w:rsidRPr="00BC0C86" w:rsidRDefault="00BC0C86" w:rsidP="00BC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86" w:rsidRPr="00BC0C86" w:rsidRDefault="00BC0C86" w:rsidP="00BC0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1.Общие положения</w:t>
      </w:r>
    </w:p>
    <w:p w:rsidR="00BC0C86" w:rsidRPr="00BC0C86" w:rsidRDefault="00322D75" w:rsidP="00BC0C8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1.1.Настоящее Положение «О </w:t>
      </w:r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платных образовательных  </w:t>
      </w:r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 (в дальнейшем Положение) муниципальным автономным общеобразовательным учреждением «СОШ № 8» (в дальнейшем школа) разработано в соответствии с Законодательством Российской Федерации,</w:t>
      </w:r>
      <w:r w:rsidR="006C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29.12.2012г.»Об образовании в Российской Федерации»</w:t>
      </w:r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Гражданским кодексом Российской Федерации от , Поста</w:t>
      </w:r>
      <w:r w:rsidR="00EF3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Правительства РФ от 15  августа 2013 г. № 706</w:t>
      </w:r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Правил</w:t>
      </w:r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платны</w:t>
      </w:r>
      <w:r w:rsidR="00EF3844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образовательных</w:t>
      </w:r>
      <w:r w:rsidR="006C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E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</w:t>
      </w:r>
      <w:r w:rsid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МО РФ №1315от 09.12.2013</w:t>
      </w:r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«Об утверждении примерной формы договора об оказании платных образовательных услуг», законодательством Республики Саха (Якутия) «Об образовании» статья 42 (от 16.06.2005 г.), Законом РФ от 07.02.92г. №23001 « О защите прав потреб</w:t>
      </w:r>
      <w:r w:rsid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ителей» ( в редакции от 05.05.2014г</w:t>
      </w:r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Постановлением МО «</w:t>
      </w:r>
      <w:proofErr w:type="spellStart"/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утвержденного Решением сессии </w:t>
      </w:r>
      <w:proofErr w:type="spellStart"/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Муниципального образования «</w:t>
      </w:r>
      <w:proofErr w:type="spellStart"/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район»РС</w:t>
      </w:r>
      <w:proofErr w:type="spellEnd"/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(Я) «Об утверждении перечня услуг предпринимательской и иной приносящей доход деятельности бюджетных учреждений», Устава школы.</w:t>
      </w:r>
    </w:p>
    <w:p w:rsidR="00BC0C86" w:rsidRPr="00BC0C86" w:rsidRDefault="00BC0C86" w:rsidP="00BC0C86">
      <w:pPr>
        <w:spacing w:after="0" w:line="240" w:lineRule="auto"/>
        <w:ind w:left="18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устанавлива</w:t>
      </w:r>
      <w:r w:rsidR="006C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статус платных </w:t>
      </w:r>
      <w:proofErr w:type="gramStart"/>
      <w:r w:rsidR="006C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примерный перечень, а также порядок их оказания школой.   </w:t>
      </w:r>
    </w:p>
    <w:p w:rsidR="00BC0C86" w:rsidRPr="00BC0C86" w:rsidRDefault="00BC0C86" w:rsidP="00BC0C8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86" w:rsidRPr="00BC0C86" w:rsidRDefault="00BC0C86" w:rsidP="00BC0C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Понятие </w:t>
      </w:r>
      <w:proofErr w:type="gramStart"/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</w:t>
      </w:r>
      <w:r w:rsidR="006C2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 образовательных</w:t>
      </w:r>
      <w:proofErr w:type="gramEnd"/>
      <w:r w:rsidR="006C2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</w:p>
    <w:p w:rsidR="00BC0C86" w:rsidRPr="00BC0C86" w:rsidRDefault="00BC0C86" w:rsidP="00BC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86" w:rsidRPr="00BC0C86" w:rsidRDefault="006C2760" w:rsidP="00BC0C86">
      <w:pPr>
        <w:numPr>
          <w:ilvl w:val="1"/>
          <w:numId w:val="1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2.1.Платные </w:t>
      </w:r>
      <w:proofErr w:type="gramStart"/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услуги</w:t>
      </w:r>
      <w:proofErr w:type="gramEnd"/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это образовательные услуги, оказываемые сверх основной образовательной программы, гарантированной  образовательным стандартом.    Платные дополнительные образовательные услуги осуществляются за счет внебюджетных средств 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BC0C86" w:rsidRPr="00BC0C86" w:rsidRDefault="00BC0C86" w:rsidP="00BC0C86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2.2.Платные дополнительные образовательные услуги предоставляются с целью всестороннего удовлетворения образовательных потребностей граждан.</w:t>
      </w:r>
    </w:p>
    <w:p w:rsidR="00BC0C86" w:rsidRPr="00BC0C86" w:rsidRDefault="00BC0C86" w:rsidP="00BC0C86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86" w:rsidRPr="00BC0C86" w:rsidRDefault="00BC0C86" w:rsidP="00BC0C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BC0C86" w:rsidRPr="00BC0C86" w:rsidRDefault="00BC0C86" w:rsidP="00BC0C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86" w:rsidRPr="00BC0C86" w:rsidRDefault="00BC0C86" w:rsidP="00BC0C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86" w:rsidRPr="00BC0C86" w:rsidRDefault="00BC0C86" w:rsidP="00BC0C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86" w:rsidRPr="00BC0C86" w:rsidRDefault="00BC0C86" w:rsidP="00BC0C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6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3. Виды </w:t>
      </w:r>
      <w:proofErr w:type="gramStart"/>
      <w:r w:rsidR="0086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платных  образовательных</w:t>
      </w:r>
      <w:proofErr w:type="gramEnd"/>
      <w:r w:rsidR="0086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</w:p>
    <w:p w:rsidR="00BC0C86" w:rsidRPr="00BC0C86" w:rsidRDefault="00BC0C86" w:rsidP="00BC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86" w:rsidRPr="00BC0C86" w:rsidRDefault="00BC0C86" w:rsidP="00BC0C86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 платным образовательным услугам, к</w:t>
      </w:r>
      <w:r w:rsidR="0043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могут быть внесены  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учреждения относятся услуги, соответствующие Примерному перечню платных дополнительных образовательных услуг.</w:t>
      </w:r>
    </w:p>
    <w:p w:rsidR="00BC0C86" w:rsidRPr="00BC0C86" w:rsidRDefault="0086793D" w:rsidP="00BC0C86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Платными </w:t>
      </w:r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</w:t>
      </w:r>
      <w:proofErr w:type="gramEnd"/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являются такие услуги, которые не могут быть оказаны взамен и в рамках основной образовательной деятельности, финансируемой из средств бюджета. </w:t>
      </w:r>
    </w:p>
    <w:p w:rsidR="00BC0C86" w:rsidRPr="00BC0C86" w:rsidRDefault="00BC0C86" w:rsidP="00BC0C86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3.3.Не рассматриваются </w:t>
      </w:r>
      <w:r w:rsidR="0086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платные </w:t>
      </w:r>
      <w:proofErr w:type="gramStart"/>
      <w:r w:rsidR="0086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оказываются в рамках установленных образовательных программ и государственных образовательных стандартов, а также направленные на совершенствование образовательного процесса при наличии имеющихся условий и средств (например: снижение наполняемости классов, деление на подгруппы, сдача экзаменов экстерном, дополнительные занятия с неуспевающим, с включением в учебный план и штатное расписание и др.).</w:t>
      </w:r>
    </w:p>
    <w:p w:rsidR="00BC0C86" w:rsidRPr="00BC0C86" w:rsidRDefault="0086793D" w:rsidP="00BC0C86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</w:t>
      </w:r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латными образовательными услугами являются учебные   занятия, которые не являются образовательными для учащихся и проводятся вне расписания.</w:t>
      </w:r>
    </w:p>
    <w:p w:rsidR="00BC0C86" w:rsidRPr="00BC0C86" w:rsidRDefault="00BC0C86" w:rsidP="00BC0C8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3.5.Условием предо</w:t>
      </w:r>
      <w:r w:rsidR="008679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платных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является деятельность учреждения, при которой не ухудшаются условия обучения других учащихся.</w:t>
      </w:r>
    </w:p>
    <w:p w:rsidR="00BC0C86" w:rsidRPr="00BC0C86" w:rsidRDefault="00BC0C86" w:rsidP="00BC0C8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В МАОУ « СОШ №8» осуществляются следующие платные образовательные услуги: </w:t>
      </w:r>
    </w:p>
    <w:p w:rsidR="00BC0C86" w:rsidRPr="00BC0C86" w:rsidRDefault="00BC0C86" w:rsidP="00BC0C86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группы по адаптации детей к условиям школьной </w:t>
      </w:r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proofErr w:type="gramStart"/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</w:t>
      </w:r>
      <w:proofErr w:type="gramEnd"/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школу)</w:t>
      </w:r>
    </w:p>
    <w:p w:rsidR="00BC0C86" w:rsidRPr="00BC0C86" w:rsidRDefault="00BC0C86" w:rsidP="00BC0C86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начальное профессиональное обучение </w:t>
      </w:r>
      <w:proofErr w:type="gramStart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( 13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профессий);</w:t>
      </w:r>
    </w:p>
    <w:p w:rsidR="00BC0C86" w:rsidRPr="00BC0C86" w:rsidRDefault="00BC0C86" w:rsidP="00BC0C86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предоставление автотранспортных средств для пересдачи экзаменов в ГИБДД.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предоставления платных дополнительных услуг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ведения деятельности по</w:t>
      </w:r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</w:t>
      </w:r>
      <w:proofErr w:type="gramStart"/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МАОУ «СОШ№8» должны быть разработаны и приняты следующие нормативные акты и приказы руководителя учреждения: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   «Об</w:t>
      </w:r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</w:t>
      </w:r>
      <w:proofErr w:type="gramStart"/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этом нормативном акте должно быть обязательно отражено: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образовательное учреждение </w:t>
      </w:r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платные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исключительно на добровольной основе;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образовательное учреждение предоставляет льготы по оплате за оказание платных дополнительных услуг для детей – сирот и опекаемых, для детей из малоимущих семей и </w:t>
      </w:r>
      <w:proofErr w:type="gramStart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получении дву</w:t>
      </w:r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более платных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в данном образовательном учреждении. Размер, перечень и порядок предоставления льгот определяется образовательным учреждением и утверждается на заседании Попечительского совета.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«О расходовании средств, полученных</w:t>
      </w:r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предоставления платных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услуг»;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«Калькуляция (см</w:t>
      </w:r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ета) цены </w:t>
      </w:r>
      <w:proofErr w:type="gramStart"/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платной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Расчет стоимости цены единицы услуги производится на основании Постановления МО «</w:t>
      </w:r>
      <w:proofErr w:type="spellStart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утвержденного Решением сессии </w:t>
      </w:r>
      <w:proofErr w:type="spellStart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Муниципального образования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РС (Я) «Об утверждении перечня услуг предпринимательской и иной приносящей доход деятельности бюджетных учреждений». 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«Приказ о начале раб</w:t>
      </w:r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групп </w:t>
      </w:r>
      <w:proofErr w:type="gramStart"/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указанием должностных лиц, ответственных за оказание услуг, времени работы групп и закрепленных помещений);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Образовательное учреждение обязано обеспечить наглядность и доступность (стенды, уголки и т.п.) для всех участников образовательного процесса (родителей, учащихся, педагогов) к следующей информации: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условия предо</w:t>
      </w:r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</w:t>
      </w:r>
      <w:proofErr w:type="gramStart"/>
      <w:r w:rsidR="00D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размер оплаты за предоставляемые услуги;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нормативные акты, регламентирующие порядок и условия предоставления услуг.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выполнения работ по оказанию платных услуг привлекаются:</w:t>
      </w:r>
    </w:p>
    <w:p w:rsidR="00BC0C86" w:rsidRPr="00BC0C86" w:rsidRDefault="00BC0C86" w:rsidP="00BC0C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работники учреждения;</w:t>
      </w:r>
    </w:p>
    <w:p w:rsidR="00BC0C86" w:rsidRPr="00BC0C86" w:rsidRDefault="00BC0C86" w:rsidP="00BC0C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сторонние специалисты,</w:t>
      </w:r>
    </w:p>
    <w:p w:rsidR="00BC0C86" w:rsidRPr="00BC0C86" w:rsidRDefault="00BC0C86" w:rsidP="00BC0C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сторонние организации.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4.3.1.Отношения учреждения и сторонних специалистов, организаций, </w:t>
      </w:r>
      <w:proofErr w:type="spellStart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привлекающихся</w:t>
      </w:r>
      <w:proofErr w:type="spell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оказанию платных услуг, строятся в соответствии с договором возмездного оказания услуг или договором на оказание услуг.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4.3.2.Рабочее время привлекаемых основных работников к оказанию платных услуг устанавливается в соответствии с расписанием дополнительного образования, графиком работы и продолжитель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занятий (как их количеством, так и временем проведения заня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— от 30 до 45 минут).</w:t>
      </w:r>
    </w:p>
    <w:p w:rsidR="00BC0C86" w:rsidRDefault="00BC0C86" w:rsidP="0070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С работниками образовательного учреждения принимающими участие в организации и оказании платных дополнительных образовательных услу</w:t>
      </w:r>
      <w:r w:rsidR="007015FA">
        <w:rPr>
          <w:rFonts w:ascii="Times New Roman" w:eastAsia="Times New Roman" w:hAnsi="Times New Roman" w:cs="Times New Roman"/>
          <w:sz w:val="24"/>
          <w:szCs w:val="24"/>
          <w:lang w:eastAsia="ru-RU"/>
        </w:rPr>
        <w:t>г, должны быть заключены    договора гражданско-правового характера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5FA" w:rsidRDefault="007D640C" w:rsidP="007D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</w:t>
      </w:r>
      <w:r w:rsidR="0070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образовательного учреждения заключает директор учреждения.</w:t>
      </w:r>
    </w:p>
    <w:p w:rsidR="007015FA" w:rsidRPr="00BC0C86" w:rsidRDefault="007015FA" w:rsidP="007D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руководителем учреждения заключает председатель Управляющего совета.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Работа по ведению бухгалтерского учета по предос</w:t>
      </w:r>
      <w:r w:rsidR="002E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тавлению платных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D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производится бухгалтерией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Сбор средств, получаемых за предо</w:t>
      </w:r>
      <w:r w:rsidR="002E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платных </w:t>
      </w:r>
      <w:bookmarkStart w:id="0" w:name="_GoBack"/>
      <w:bookmarkEnd w:id="0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должен производиться только через лицевые счета учреждения, открытых в органах казначейства.</w:t>
      </w:r>
    </w:p>
    <w:p w:rsidR="00BC0C86" w:rsidRPr="00BC0C86" w:rsidRDefault="002E4272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Платные</w:t>
      </w:r>
      <w:r w:rsidR="00BC0C86"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оказываются на условиях, определенных в договоре между образовательным учреждением и заказчиком услуг. Заказчиками услуг могут быть родители учащегося (законные представители) или третьи лица (в том числе юридические), указанные родителями.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в двух экземплярах, один из которых остается у заказчика услуги.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Существенными условиями договора на оказание услуг являются название услуги (учебной программы), сроки оказания услуги и ее цена. Если данные условия между заказчиком и исполнителем не оговорены, договор считается не заключенным.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При заключении договора заказчик должен быть ознакомлен с настоящим Положением и другими нормативными актами и финансовыми документами, определяющими порядок и условия оказания платных дополнительных услуг в данном образовательном учреждении.</w:t>
      </w:r>
    </w:p>
    <w:p w:rsidR="00BC0C86" w:rsidRPr="00BC0C86" w:rsidRDefault="00BC0C86" w:rsidP="00BC0C86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86" w:rsidRPr="00BC0C86" w:rsidRDefault="00BC0C86" w:rsidP="00BC0C86">
      <w:pPr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5.Организация платных дополнительных образовательных и иных услуг</w:t>
      </w:r>
    </w:p>
    <w:p w:rsidR="00BC0C86" w:rsidRPr="00BC0C86" w:rsidRDefault="00BC0C86" w:rsidP="00BC0C86">
      <w:pPr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86" w:rsidRPr="00BC0C86" w:rsidRDefault="00BC0C86" w:rsidP="00BC0C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5.1.Администрация учреждения обязана  до заключения договора предоставить  родителям </w:t>
      </w:r>
    </w:p>
    <w:p w:rsidR="00BC0C86" w:rsidRPr="00BC0C86" w:rsidRDefault="00BC0C86" w:rsidP="00BC0C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законным представителям), обучающимся достоверную информацию об исполнителе и    оказываемых образовательных услугах, обеспечивающую возможность их правильного выбора.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5.2.Администрация школы  обязана довести до родителей ( законных представителей), обучающихся (в том числе путем размещения в удобном для обозрения месте) информацию, содержащую следующие сведения:</w:t>
      </w:r>
    </w:p>
    <w:p w:rsidR="00BC0C86" w:rsidRPr="00BC0C86" w:rsidRDefault="00BC0C86" w:rsidP="00BC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5.2.1.наименование, место нахождения (юридический адрес) школы, а также сведения о наличии лицензии на право ведения образовательной деятельности и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BC0C86" w:rsidRPr="00BC0C86" w:rsidRDefault="00BC0C86" w:rsidP="00BC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5.2.3. уровень и направленность реализ</w:t>
      </w:r>
      <w:r w:rsidR="002E4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уемых основных </w:t>
      </w:r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 программ, формы и сроки их освоения;</w:t>
      </w:r>
    </w:p>
    <w:p w:rsidR="00BC0C86" w:rsidRPr="00BC0C86" w:rsidRDefault="00BC0C86" w:rsidP="00BC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5.2.4. перечень образовательных услуг, стоимость которых включена в основную плату по дог</w:t>
      </w:r>
      <w:r w:rsidR="002E4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овору, и </w:t>
      </w:r>
      <w:proofErr w:type="gramStart"/>
      <w:r w:rsidR="002E4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</w:t>
      </w:r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</w:t>
      </w:r>
      <w:proofErr w:type="gramEnd"/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услуг, оказываемых с согласия потребителя, порядок их предоставления;</w:t>
      </w:r>
    </w:p>
    <w:p w:rsidR="00BC0C86" w:rsidRPr="00BC0C86" w:rsidRDefault="00BC0C86" w:rsidP="00BC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5.2.5. 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BC0C86" w:rsidRPr="00BC0C86" w:rsidRDefault="00BC0C86" w:rsidP="00BC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5.2.6. порядок приема и требования к поступающим;</w:t>
      </w:r>
    </w:p>
    <w:p w:rsidR="00BC0C86" w:rsidRPr="00BC0C86" w:rsidRDefault="00BC0C86" w:rsidP="00BC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5.2.7. форма документа, выдаваемого по окончании обучения.</w:t>
      </w:r>
    </w:p>
    <w:p w:rsidR="00BC0C86" w:rsidRPr="00BC0C86" w:rsidRDefault="00BC0C86" w:rsidP="00BC0C86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5.3.Школа оформляет предо</w:t>
      </w:r>
      <w:r w:rsidR="002E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платных 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следующем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порядке:</w:t>
      </w:r>
    </w:p>
    <w:p w:rsidR="00BC0C86" w:rsidRPr="00BC0C86" w:rsidRDefault="00BC0C86" w:rsidP="00BC0C86">
      <w:pPr>
        <w:tabs>
          <w:tab w:val="left" w:pos="1078"/>
        </w:tabs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86" w:rsidRPr="00BC0C86" w:rsidRDefault="00BC0C86" w:rsidP="00BC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5.3.1.Директор школы издает приказ, регламентирующий ведение платных услуг в школе.</w:t>
      </w:r>
    </w:p>
    <w:p w:rsidR="00BC0C86" w:rsidRPr="00BC0C86" w:rsidRDefault="00BC0C86" w:rsidP="00BC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приказе должны быть оговорены следующие вопросы: </w:t>
      </w:r>
    </w:p>
    <w:p w:rsidR="00BC0C86" w:rsidRPr="00BC0C86" w:rsidRDefault="00BC0C86" w:rsidP="00BC0C86">
      <w:pPr>
        <w:numPr>
          <w:ilvl w:val="0"/>
          <w:numId w:val="2"/>
        </w:num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качество предоставляемых услуг несет директор школы;</w:t>
      </w:r>
    </w:p>
    <w:p w:rsidR="00BC0C86" w:rsidRPr="00BC0C86" w:rsidRDefault="00BC0C86" w:rsidP="00BC0C86">
      <w:pPr>
        <w:numPr>
          <w:ilvl w:val="0"/>
          <w:numId w:val="2"/>
        </w:num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расчетов; </w:t>
      </w:r>
    </w:p>
    <w:p w:rsidR="00BC0C86" w:rsidRPr="00BC0C86" w:rsidRDefault="00BC0C86" w:rsidP="00BC0C86">
      <w:pPr>
        <w:numPr>
          <w:ilvl w:val="0"/>
          <w:numId w:val="2"/>
        </w:num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учета и отчетности по платным услугам; </w:t>
      </w:r>
    </w:p>
    <w:p w:rsidR="00BC0C86" w:rsidRPr="002E4272" w:rsidRDefault="00BC0C86" w:rsidP="002E4272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отчетных до</w:t>
      </w:r>
      <w:r w:rsidR="002E42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учреждения образования</w:t>
      </w:r>
    </w:p>
    <w:p w:rsidR="00BC0C86" w:rsidRPr="00BC0C86" w:rsidRDefault="00BC0C86" w:rsidP="00BC0C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86" w:rsidRPr="00BC0C86" w:rsidRDefault="00BC0C86" w:rsidP="00BC0C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6.    Порядок получения и расходования средств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</w:t>
      </w:r>
      <w:r w:rsidR="002E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оказание каждой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составляется смета расходов в расчете на одного получателя этой услуги. Смета рассчитывается в целом на группу получателей одного вида услуги и затем определяется цена отдельной услуги на каждого получателя.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Доходы о</w:t>
      </w:r>
      <w:r w:rsidR="0087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="0087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реинвестируются в МАОУ « СОШ №8» в соответствии со сметой расходов. Суммы превышения доходов над расходами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используются исключительно в соответствии со сметой расходов на основании действующего законодательства.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деятельность не является предпринимательской. В случае использования средств на иные цели, превышение дохода над расходами по итогам года признается прибылью и подлежит налогообложению.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МАОУ </w:t>
      </w:r>
      <w:proofErr w:type="gramStart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СОШ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№8» вправе по своему усмотрению расходовать средства, полученные о</w:t>
      </w:r>
      <w:r w:rsidR="00876E9A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оказания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соответствии со сметой доходов и расходов, расходуется учреждением по своему усмотрению на цели развития образовательного учреждения, формируя следующие фонды:</w:t>
      </w:r>
    </w:p>
    <w:p w:rsidR="00BC0C86" w:rsidRPr="00BC0C86" w:rsidRDefault="00BC0C86" w:rsidP="00BC0C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платы;</w:t>
      </w:r>
    </w:p>
    <w:p w:rsidR="00BC0C86" w:rsidRPr="00BC0C86" w:rsidRDefault="00BC0C86" w:rsidP="00BC0C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и социального развития;</w:t>
      </w:r>
    </w:p>
    <w:p w:rsidR="00BC0C86" w:rsidRPr="00BC0C86" w:rsidRDefault="00BC0C86" w:rsidP="00BC0C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поощрения;</w:t>
      </w:r>
    </w:p>
    <w:p w:rsidR="00BC0C86" w:rsidRPr="00BC0C86" w:rsidRDefault="00BC0C86" w:rsidP="00BC0C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и приравненных к ним затрат.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6.4.МАОУ </w:t>
      </w:r>
      <w:proofErr w:type="gramStart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СОШ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№8» вправе привлекать специалис</w:t>
      </w:r>
      <w:r w:rsidR="0087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для оказания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 контрактной основе и осуществлять оплату труда на контрактной основе.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6.5.Безналичные расчеты осуществляются через банки и средства зачисляются на расчетный счет образовательного учреждения.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6.6.Полученные финансовые средства</w:t>
      </w:r>
      <w:r w:rsidR="0027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собственностью МАОУ «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№8» и расходуются им самостоятельно.</w:t>
      </w:r>
      <w:r w:rsidR="0027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использовать дополнительно привлеченные финансовые средства за счет оказания платных образовательных и других услуг на функционирование и развитие школы,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работников и детей, различные виды доплат работникам и другие нужды.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Привлечение учреждением дополнительных финансовых средств за счет предоставления платных дополнительных образовательных и иных, предусмотренных уставом услуг, добровольных пожертвований, целевых, благотворительных взносов, пожертвований не влечет за собой снижения нормативов и (или) абсолютных размеров финансирования за счет средств Учредителя.</w:t>
      </w:r>
    </w:p>
    <w:p w:rsidR="00C32E46" w:rsidRPr="00876E9A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6.8.. Учреждение ведет учет поступления и использования средств от платных услуг в соответствии с</w:t>
      </w:r>
      <w:r w:rsidR="0087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</w:t>
      </w:r>
      <w:r w:rsidR="00876E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образовательного учреждения и должностных лиц.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7.1.Образовательное учреждение при</w:t>
      </w:r>
      <w:r w:rsidR="0087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платных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является исполнителем данных услуг.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Перед заказчиками услуг (родителями, законными представителями) образовательное учреждение несет ответственность, согласно действующему гражданскому законодательству.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Руководитель образовательного учреждения несет ответственность за соблюдение действующих нормативных документов в сфере</w:t>
      </w:r>
      <w:r w:rsidR="0087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</w:t>
      </w:r>
      <w:proofErr w:type="gramStart"/>
      <w:r w:rsidR="0087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гражданского, трудового, административного и уголовного законодательства при</w:t>
      </w:r>
      <w:r w:rsidR="0087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платных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в образовательном учреждении и при заключении договоров на оказание этих услуг.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За неисполнение либо ненадлежащее исполнение обязательств по договору Исполнитель и Заказчик несут ответственность, предусмот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ренную договором и законодательством Российской Федерации. При невыполнении одной из сторон своих обязанностей другая сторона имеет право расторгнуть заключенный договор досрочно.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случае невнесения платы в течение одного месяца, администрация учреждения вправе поставить вопрос о расторжении договора между Исполнителем и Заказчиком, при этом Заказчик обязан возместить Исполнителю убытки в пределах разницы между суммой оплаты за период посещения Потребителем групп оказания </w:t>
      </w:r>
      <w:proofErr w:type="gramStart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</w:t>
      </w:r>
      <w:r w:rsidR="008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частью стоимости, оплаченной в течение этого учебного года.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Исполнитель вправе отказаться от исполнения договора, если в течение одного месяца Заказчик не внес оплату за услуги, оказанные в соответствии с заключенным договором,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предусмотренных заключенным договором услуг.</w:t>
      </w:r>
    </w:p>
    <w:p w:rsidR="00BC0C86" w:rsidRPr="00BC0C86" w:rsidRDefault="00BC0C86" w:rsidP="00BC0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Контроль за организацией и условиями п</w:t>
      </w:r>
      <w:r w:rsidR="008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редоставления платных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услуг, а также за соответствием действующему законодательству нормативных актов и приказов, выпущенных руководителем учреждения образования, об организации предо</w:t>
      </w:r>
      <w:r w:rsidR="008F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платных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образовательном учреждении осуществляется управление по работе с муниципальными учреждениями образования, другими государственными органами и организациями, на которые в соответствии с законами и иными правовыми актами Р</w:t>
      </w:r>
      <w:r w:rsidR="008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F6E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 проверка деятельности образовательных учреждений, а также Заказчиками услуг в рамках договорных отношений.</w:t>
      </w:r>
    </w:p>
    <w:p w:rsidR="0031058C" w:rsidRPr="00BC0C86" w:rsidRDefault="0031058C" w:rsidP="00310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8C" w:rsidRPr="007B2666" w:rsidRDefault="0031058C" w:rsidP="0031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7B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31058C" w:rsidRPr="007B2666" w:rsidRDefault="0031058C" w:rsidP="003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266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вступает в силу с момента его утверждения.</w:t>
      </w:r>
    </w:p>
    <w:p w:rsidR="0031058C" w:rsidRPr="007B2666" w:rsidRDefault="0031058C" w:rsidP="003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266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31058C" w:rsidRPr="007B2666" w:rsidRDefault="0031058C" w:rsidP="003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D2" w:rsidRDefault="00DD2CD2"/>
    <w:sectPr w:rsidR="00DD2CD2" w:rsidSect="004A7666">
      <w:pgSz w:w="11906" w:h="16838"/>
      <w:pgMar w:top="540" w:right="92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45AA"/>
    <w:multiLevelType w:val="multilevel"/>
    <w:tmpl w:val="A58C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F283F"/>
    <w:multiLevelType w:val="multilevel"/>
    <w:tmpl w:val="63D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549E5"/>
    <w:multiLevelType w:val="hybridMultilevel"/>
    <w:tmpl w:val="0E9234A8"/>
    <w:lvl w:ilvl="0" w:tplc="6D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E777C">
      <w:numFmt w:val="none"/>
      <w:lvlText w:val=""/>
      <w:lvlJc w:val="left"/>
      <w:pPr>
        <w:tabs>
          <w:tab w:val="num" w:pos="360"/>
        </w:tabs>
      </w:pPr>
    </w:lvl>
    <w:lvl w:ilvl="2" w:tplc="5944F69A">
      <w:numFmt w:val="none"/>
      <w:lvlText w:val=""/>
      <w:lvlJc w:val="left"/>
      <w:pPr>
        <w:tabs>
          <w:tab w:val="num" w:pos="360"/>
        </w:tabs>
      </w:pPr>
    </w:lvl>
    <w:lvl w:ilvl="3" w:tplc="F8AA4AEE">
      <w:numFmt w:val="none"/>
      <w:lvlText w:val=""/>
      <w:lvlJc w:val="left"/>
      <w:pPr>
        <w:tabs>
          <w:tab w:val="num" w:pos="360"/>
        </w:tabs>
      </w:pPr>
    </w:lvl>
    <w:lvl w:ilvl="4" w:tplc="E86E5906">
      <w:numFmt w:val="none"/>
      <w:lvlText w:val=""/>
      <w:lvlJc w:val="left"/>
      <w:pPr>
        <w:tabs>
          <w:tab w:val="num" w:pos="360"/>
        </w:tabs>
      </w:pPr>
    </w:lvl>
    <w:lvl w:ilvl="5" w:tplc="9D925B22">
      <w:numFmt w:val="none"/>
      <w:lvlText w:val=""/>
      <w:lvlJc w:val="left"/>
      <w:pPr>
        <w:tabs>
          <w:tab w:val="num" w:pos="360"/>
        </w:tabs>
      </w:pPr>
    </w:lvl>
    <w:lvl w:ilvl="6" w:tplc="B33EC652">
      <w:numFmt w:val="none"/>
      <w:lvlText w:val=""/>
      <w:lvlJc w:val="left"/>
      <w:pPr>
        <w:tabs>
          <w:tab w:val="num" w:pos="360"/>
        </w:tabs>
      </w:pPr>
    </w:lvl>
    <w:lvl w:ilvl="7" w:tplc="D174DC5C">
      <w:numFmt w:val="none"/>
      <w:lvlText w:val=""/>
      <w:lvlJc w:val="left"/>
      <w:pPr>
        <w:tabs>
          <w:tab w:val="num" w:pos="360"/>
        </w:tabs>
      </w:pPr>
    </w:lvl>
    <w:lvl w:ilvl="8" w:tplc="63DEB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BF4636"/>
    <w:multiLevelType w:val="hybridMultilevel"/>
    <w:tmpl w:val="9594CA5A"/>
    <w:lvl w:ilvl="0" w:tplc="C8E2FA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84E53"/>
    <w:multiLevelType w:val="hybridMultilevel"/>
    <w:tmpl w:val="610C5EB2"/>
    <w:lvl w:ilvl="0" w:tplc="1736BC78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1A0B2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C8"/>
    <w:rsid w:val="0027139D"/>
    <w:rsid w:val="002E4272"/>
    <w:rsid w:val="0031058C"/>
    <w:rsid w:val="00322D75"/>
    <w:rsid w:val="003465F5"/>
    <w:rsid w:val="00434C7B"/>
    <w:rsid w:val="00440978"/>
    <w:rsid w:val="00650975"/>
    <w:rsid w:val="006C2760"/>
    <w:rsid w:val="007015FA"/>
    <w:rsid w:val="007D640C"/>
    <w:rsid w:val="0086793D"/>
    <w:rsid w:val="00876E9A"/>
    <w:rsid w:val="008A178D"/>
    <w:rsid w:val="008F6E83"/>
    <w:rsid w:val="00B9068A"/>
    <w:rsid w:val="00BC0C86"/>
    <w:rsid w:val="00C0353B"/>
    <w:rsid w:val="00C32E46"/>
    <w:rsid w:val="00D75960"/>
    <w:rsid w:val="00DD2CD2"/>
    <w:rsid w:val="00DF28C8"/>
    <w:rsid w:val="00E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C5562-A6FB-4268-8CA5-E2AC5AE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Ткаченко Людмила Владимировна</cp:lastModifiedBy>
  <cp:revision>13</cp:revision>
  <cp:lastPrinted>2016-09-05T02:31:00Z</cp:lastPrinted>
  <dcterms:created xsi:type="dcterms:W3CDTF">2015-01-26T09:10:00Z</dcterms:created>
  <dcterms:modified xsi:type="dcterms:W3CDTF">2017-03-13T02:15:00Z</dcterms:modified>
</cp:coreProperties>
</file>